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83" w:rsidRPr="00066983" w:rsidRDefault="00066983" w:rsidP="00F51B6D">
      <w:pPr>
        <w:pStyle w:val="ConsPlusNormal"/>
      </w:pPr>
    </w:p>
    <w:p w:rsidR="00F51B6D" w:rsidRPr="00F51B6D" w:rsidRDefault="00066983" w:rsidP="00F51B6D">
      <w:pPr>
        <w:pStyle w:val="ConsPlusNormal"/>
        <w:jc w:val="right"/>
        <w:outlineLvl w:val="0"/>
        <w:rPr>
          <w:sz w:val="16"/>
          <w:szCs w:val="16"/>
        </w:rPr>
      </w:pPr>
      <w:r w:rsidRPr="00066983">
        <w:t xml:space="preserve">                                                 </w:t>
      </w:r>
      <w:r w:rsidR="00F51B6D" w:rsidRPr="00F51B6D">
        <w:rPr>
          <w:sz w:val="16"/>
          <w:szCs w:val="16"/>
        </w:rPr>
        <w:t>Утверждена</w:t>
      </w:r>
    </w:p>
    <w:p w:rsidR="00F51B6D" w:rsidRPr="00F51B6D" w:rsidRDefault="00F51B6D" w:rsidP="00F51B6D">
      <w:pPr>
        <w:pStyle w:val="ConsPlusNormal"/>
        <w:jc w:val="right"/>
        <w:rPr>
          <w:sz w:val="16"/>
          <w:szCs w:val="16"/>
        </w:rPr>
      </w:pPr>
      <w:r w:rsidRPr="00F51B6D">
        <w:rPr>
          <w:sz w:val="16"/>
          <w:szCs w:val="16"/>
        </w:rPr>
        <w:t>Постановлением Правительства</w:t>
      </w:r>
    </w:p>
    <w:p w:rsidR="00F51B6D" w:rsidRPr="00F51B6D" w:rsidRDefault="00F51B6D" w:rsidP="00F51B6D">
      <w:pPr>
        <w:pStyle w:val="ConsPlusNormal"/>
        <w:jc w:val="right"/>
        <w:rPr>
          <w:sz w:val="16"/>
          <w:szCs w:val="16"/>
        </w:rPr>
      </w:pPr>
      <w:r w:rsidRPr="00F51B6D">
        <w:rPr>
          <w:sz w:val="16"/>
          <w:szCs w:val="16"/>
        </w:rPr>
        <w:t>Российской Федерации</w:t>
      </w:r>
    </w:p>
    <w:p w:rsidR="00F51B6D" w:rsidRPr="00F51B6D" w:rsidRDefault="00F51B6D" w:rsidP="00F51B6D">
      <w:pPr>
        <w:pStyle w:val="ConsPlusNormal"/>
        <w:jc w:val="right"/>
        <w:rPr>
          <w:sz w:val="16"/>
          <w:szCs w:val="16"/>
        </w:rPr>
      </w:pPr>
      <w:r w:rsidRPr="00F51B6D">
        <w:rPr>
          <w:sz w:val="16"/>
          <w:szCs w:val="16"/>
        </w:rPr>
        <w:t>от 17 ноября 2010 г. N 927</w:t>
      </w:r>
    </w:p>
    <w:p w:rsidR="00F51B6D" w:rsidRDefault="00F51B6D" w:rsidP="00066983">
      <w:pPr>
        <w:pStyle w:val="ConsPlusNonformat"/>
        <w:jc w:val="right"/>
        <w:rPr>
          <w:rFonts w:ascii="Times New Roman" w:hAnsi="Times New Roman" w:cs="Times New Roman"/>
        </w:rPr>
      </w:pPr>
    </w:p>
    <w:p w:rsidR="00066983" w:rsidRPr="00066983" w:rsidRDefault="00066983" w:rsidP="00066983">
      <w:pPr>
        <w:pStyle w:val="ConsPlusNonformat"/>
        <w:jc w:val="right"/>
        <w:rPr>
          <w:rFonts w:ascii="Times New Roman" w:hAnsi="Times New Roman" w:cs="Times New Roman"/>
        </w:rPr>
      </w:pPr>
      <w:r w:rsidRPr="00066983">
        <w:rPr>
          <w:rFonts w:ascii="Times New Roman" w:hAnsi="Times New Roman" w:cs="Times New Roman"/>
        </w:rPr>
        <w:t xml:space="preserve"> УТВЕРЖДАЮ</w:t>
      </w:r>
    </w:p>
    <w:p w:rsidR="00066983" w:rsidRPr="00066983" w:rsidRDefault="00066983" w:rsidP="00066983">
      <w:pPr>
        <w:pStyle w:val="ConsPlusNonformat"/>
        <w:jc w:val="right"/>
        <w:rPr>
          <w:rFonts w:ascii="Times New Roman" w:hAnsi="Times New Roman" w:cs="Times New Roman"/>
        </w:rPr>
      </w:pPr>
    </w:p>
    <w:p w:rsidR="00066983" w:rsidRPr="00066983" w:rsidRDefault="00066983" w:rsidP="00066983">
      <w:pPr>
        <w:pStyle w:val="ConsPlusNonformat"/>
        <w:jc w:val="right"/>
        <w:rPr>
          <w:rFonts w:ascii="Times New Roman" w:hAnsi="Times New Roman" w:cs="Times New Roman"/>
        </w:rPr>
      </w:pPr>
      <w:r w:rsidRPr="00066983">
        <w:rPr>
          <w:rFonts w:ascii="Times New Roman" w:hAnsi="Times New Roman" w:cs="Times New Roman"/>
        </w:rPr>
        <w:t xml:space="preserve">                                   _________ ______________________________</w:t>
      </w:r>
    </w:p>
    <w:p w:rsidR="00066983" w:rsidRPr="00066983" w:rsidRDefault="00066983" w:rsidP="00066983">
      <w:pPr>
        <w:pStyle w:val="ConsPlusNonformat"/>
        <w:jc w:val="right"/>
        <w:rPr>
          <w:rFonts w:ascii="Times New Roman" w:hAnsi="Times New Roman" w:cs="Times New Roman"/>
        </w:rPr>
      </w:pPr>
      <w:r w:rsidRPr="00066983">
        <w:rPr>
          <w:rFonts w:ascii="Times New Roman" w:hAnsi="Times New Roman" w:cs="Times New Roman"/>
        </w:rPr>
        <w:t xml:space="preserve">                     </w:t>
      </w:r>
      <w:r w:rsidR="00BD5CCF">
        <w:rPr>
          <w:rFonts w:ascii="Times New Roman" w:hAnsi="Times New Roman" w:cs="Times New Roman"/>
        </w:rPr>
        <w:t xml:space="preserve">              </w:t>
      </w:r>
      <w:proofErr w:type="gramStart"/>
      <w:r w:rsidR="00BD5CCF">
        <w:rPr>
          <w:rFonts w:ascii="Times New Roman" w:hAnsi="Times New Roman" w:cs="Times New Roman"/>
        </w:rPr>
        <w:t>(подпись) (ФИО,</w:t>
      </w:r>
      <w:r w:rsidRPr="00066983">
        <w:rPr>
          <w:rFonts w:ascii="Times New Roman" w:hAnsi="Times New Roman" w:cs="Times New Roman"/>
        </w:rPr>
        <w:t xml:space="preserve"> подпись руководителя</w:t>
      </w:r>
      <w:proofErr w:type="gramEnd"/>
    </w:p>
    <w:p w:rsidR="00066983" w:rsidRPr="00066983" w:rsidRDefault="00066983" w:rsidP="00066983">
      <w:pPr>
        <w:pStyle w:val="ConsPlusNonformat"/>
        <w:jc w:val="right"/>
        <w:rPr>
          <w:rFonts w:ascii="Times New Roman" w:hAnsi="Times New Roman" w:cs="Times New Roman"/>
        </w:rPr>
      </w:pPr>
      <w:r w:rsidRPr="00066983">
        <w:rPr>
          <w:rFonts w:ascii="Times New Roman" w:hAnsi="Times New Roman" w:cs="Times New Roman"/>
        </w:rPr>
        <w:t xml:space="preserve">                                             органа опеки и попечительства)</w:t>
      </w:r>
    </w:p>
    <w:p w:rsidR="00066983" w:rsidRPr="00066983" w:rsidRDefault="00066983" w:rsidP="00066983">
      <w:pPr>
        <w:pStyle w:val="ConsPlusNonformat"/>
        <w:jc w:val="right"/>
        <w:rPr>
          <w:rFonts w:ascii="Times New Roman" w:hAnsi="Times New Roman" w:cs="Times New Roman"/>
        </w:rPr>
      </w:pPr>
    </w:p>
    <w:p w:rsidR="00066983" w:rsidRPr="00066983" w:rsidRDefault="00066983" w:rsidP="00066983">
      <w:pPr>
        <w:pStyle w:val="ConsPlusNonformat"/>
        <w:jc w:val="right"/>
        <w:rPr>
          <w:rFonts w:ascii="Times New Roman" w:hAnsi="Times New Roman" w:cs="Times New Roman"/>
        </w:rPr>
      </w:pPr>
      <w:r w:rsidRPr="00066983">
        <w:rPr>
          <w:rFonts w:ascii="Times New Roman" w:hAnsi="Times New Roman" w:cs="Times New Roman"/>
        </w:rPr>
        <w:t xml:space="preserve">                                                                  М.П.</w:t>
      </w:r>
    </w:p>
    <w:p w:rsidR="00066983" w:rsidRPr="00066983" w:rsidRDefault="00066983" w:rsidP="00066983">
      <w:pPr>
        <w:pStyle w:val="ConsPlusNonformat"/>
        <w:jc w:val="right"/>
        <w:rPr>
          <w:rFonts w:ascii="Times New Roman" w:hAnsi="Times New Roman" w:cs="Times New Roman"/>
        </w:rPr>
      </w:pPr>
    </w:p>
    <w:p w:rsidR="00066983" w:rsidRPr="00BD5CCF" w:rsidRDefault="00066983" w:rsidP="000669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D5CCF">
        <w:rPr>
          <w:rFonts w:ascii="Times New Roman" w:hAnsi="Times New Roman" w:cs="Times New Roman"/>
          <w:sz w:val="24"/>
          <w:szCs w:val="24"/>
        </w:rPr>
        <w:t xml:space="preserve">                                        "__" _________________ 20__ г.</w:t>
      </w:r>
    </w:p>
    <w:p w:rsidR="00066983" w:rsidRPr="00BD5CCF" w:rsidRDefault="00066983" w:rsidP="00066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6983" w:rsidRPr="00A91D53" w:rsidRDefault="00066983" w:rsidP="000669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6D">
        <w:rPr>
          <w:rFonts w:ascii="Times New Roman" w:hAnsi="Times New Roman" w:cs="Times New Roman"/>
          <w:b/>
        </w:rPr>
        <w:t>ОТЧЕТ</w:t>
      </w:r>
    </w:p>
    <w:p w:rsidR="00066983" w:rsidRPr="00A91D53" w:rsidRDefault="00066983" w:rsidP="000669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1D53">
        <w:rPr>
          <w:rFonts w:ascii="Times New Roman" w:hAnsi="Times New Roman" w:cs="Times New Roman"/>
          <w:sz w:val="24"/>
          <w:szCs w:val="24"/>
        </w:rPr>
        <w:t>опекуна о хранении, об использовании имущества</w:t>
      </w:r>
    </w:p>
    <w:p w:rsidR="00066983" w:rsidRPr="00A91D53" w:rsidRDefault="00066983" w:rsidP="000669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1D53">
        <w:rPr>
          <w:rFonts w:ascii="Times New Roman" w:hAnsi="Times New Roman" w:cs="Times New Roman"/>
          <w:sz w:val="24"/>
          <w:szCs w:val="24"/>
        </w:rPr>
        <w:t>совершеннолетнего недееспособного гражданина</w:t>
      </w:r>
    </w:p>
    <w:p w:rsidR="00066983" w:rsidRPr="00A91D53" w:rsidRDefault="00A91D53" w:rsidP="00A91D53">
      <w:pPr>
        <w:pStyle w:val="ConsPlusNonformat"/>
        <w:tabs>
          <w:tab w:val="center" w:pos="4677"/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 w:rsidRPr="00A91D53">
        <w:rPr>
          <w:rFonts w:ascii="Times New Roman" w:hAnsi="Times New Roman" w:cs="Times New Roman"/>
          <w:sz w:val="24"/>
          <w:szCs w:val="24"/>
        </w:rPr>
        <w:tab/>
      </w:r>
      <w:r w:rsidR="00066983" w:rsidRPr="00A91D5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066983" w:rsidRPr="00A91D53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="00066983" w:rsidRPr="00A91D53">
        <w:rPr>
          <w:rFonts w:ascii="Times New Roman" w:hAnsi="Times New Roman" w:cs="Times New Roman"/>
          <w:sz w:val="24"/>
          <w:szCs w:val="24"/>
        </w:rPr>
        <w:t xml:space="preserve"> этим имуществом</w:t>
      </w:r>
      <w:r w:rsidRPr="00A91D53">
        <w:rPr>
          <w:rFonts w:ascii="Times New Roman" w:hAnsi="Times New Roman" w:cs="Times New Roman"/>
          <w:sz w:val="24"/>
          <w:szCs w:val="24"/>
        </w:rPr>
        <w:tab/>
      </w:r>
    </w:p>
    <w:p w:rsidR="00066983" w:rsidRPr="00A91D53" w:rsidRDefault="00066983" w:rsidP="00F51B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1D53">
        <w:rPr>
          <w:rFonts w:ascii="Times New Roman" w:hAnsi="Times New Roman" w:cs="Times New Roman"/>
          <w:sz w:val="24"/>
          <w:szCs w:val="24"/>
        </w:rPr>
        <w:t>за отчетный период с "__</w:t>
      </w:r>
      <w:r w:rsidR="00F51B6D" w:rsidRPr="00A91D53">
        <w:rPr>
          <w:rFonts w:ascii="Times New Roman" w:hAnsi="Times New Roman" w:cs="Times New Roman"/>
          <w:sz w:val="24"/>
          <w:szCs w:val="24"/>
        </w:rPr>
        <w:t>__</w:t>
      </w:r>
      <w:r w:rsidRPr="00A91D53">
        <w:rPr>
          <w:rFonts w:ascii="Times New Roman" w:hAnsi="Times New Roman" w:cs="Times New Roman"/>
          <w:sz w:val="24"/>
          <w:szCs w:val="24"/>
        </w:rPr>
        <w:t>" ___________________ 20__</w:t>
      </w:r>
      <w:r w:rsidR="00F51B6D" w:rsidRPr="00A91D53">
        <w:rPr>
          <w:rFonts w:ascii="Times New Roman" w:hAnsi="Times New Roman" w:cs="Times New Roman"/>
          <w:sz w:val="24"/>
          <w:szCs w:val="24"/>
        </w:rPr>
        <w:t>__</w:t>
      </w:r>
      <w:r w:rsidRPr="00A91D53">
        <w:rPr>
          <w:rFonts w:ascii="Times New Roman" w:hAnsi="Times New Roman" w:cs="Times New Roman"/>
          <w:sz w:val="24"/>
          <w:szCs w:val="24"/>
        </w:rPr>
        <w:t xml:space="preserve"> г. по 31 декабря 20__</w:t>
      </w:r>
      <w:r w:rsidR="00F51B6D" w:rsidRPr="00A91D53">
        <w:rPr>
          <w:rFonts w:ascii="Times New Roman" w:hAnsi="Times New Roman" w:cs="Times New Roman"/>
          <w:sz w:val="24"/>
          <w:szCs w:val="24"/>
        </w:rPr>
        <w:t>__</w:t>
      </w:r>
      <w:r w:rsidRPr="00A91D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6983" w:rsidRPr="00066983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</w:p>
    <w:p w:rsidR="00066983" w:rsidRPr="00A91D53" w:rsidRDefault="00066983" w:rsidP="00066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D53">
        <w:rPr>
          <w:rFonts w:ascii="Times New Roman" w:hAnsi="Times New Roman" w:cs="Times New Roman"/>
          <w:sz w:val="24"/>
          <w:szCs w:val="24"/>
        </w:rPr>
        <w:t>Опекун ___________________________________________________________________</w:t>
      </w:r>
      <w:r w:rsidR="00A91D53">
        <w:rPr>
          <w:rFonts w:ascii="Times New Roman" w:hAnsi="Times New Roman" w:cs="Times New Roman"/>
          <w:sz w:val="24"/>
          <w:szCs w:val="24"/>
        </w:rPr>
        <w:t>___</w:t>
      </w:r>
      <w:r w:rsidRPr="00A91D53">
        <w:rPr>
          <w:rFonts w:ascii="Times New Roman" w:hAnsi="Times New Roman" w:cs="Times New Roman"/>
          <w:sz w:val="24"/>
          <w:szCs w:val="24"/>
        </w:rPr>
        <w:t>,</w:t>
      </w:r>
    </w:p>
    <w:p w:rsidR="00066983" w:rsidRPr="00BD5CCF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  <w:r w:rsidRPr="00BD5CCF">
        <w:rPr>
          <w:rFonts w:ascii="Times New Roman" w:hAnsi="Times New Roman" w:cs="Times New Roman"/>
        </w:rPr>
        <w:t xml:space="preserve">           </w:t>
      </w:r>
      <w:r w:rsidR="00BD5CCF" w:rsidRPr="00BD5CCF">
        <w:rPr>
          <w:rFonts w:ascii="Times New Roman" w:hAnsi="Times New Roman" w:cs="Times New Roman"/>
        </w:rPr>
        <w:t xml:space="preserve">                       </w:t>
      </w:r>
      <w:r w:rsidR="00BD5CCF">
        <w:rPr>
          <w:rFonts w:ascii="Times New Roman" w:hAnsi="Times New Roman" w:cs="Times New Roman"/>
        </w:rPr>
        <w:t xml:space="preserve">                                                                    </w:t>
      </w:r>
      <w:r w:rsidR="00BD5CCF" w:rsidRPr="00BD5CCF">
        <w:rPr>
          <w:rFonts w:ascii="Times New Roman" w:hAnsi="Times New Roman" w:cs="Times New Roman"/>
        </w:rPr>
        <w:t xml:space="preserve">  (ФИО</w:t>
      </w:r>
      <w:r w:rsidRPr="00BD5CCF">
        <w:rPr>
          <w:rFonts w:ascii="Times New Roman" w:hAnsi="Times New Roman" w:cs="Times New Roman"/>
        </w:rPr>
        <w:t>)</w:t>
      </w:r>
    </w:p>
    <w:p w:rsidR="00066983" w:rsidRPr="00A91D53" w:rsidRDefault="00066983" w:rsidP="00066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D53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A91D53">
        <w:rPr>
          <w:rFonts w:ascii="Times New Roman" w:hAnsi="Times New Roman" w:cs="Times New Roman"/>
          <w:sz w:val="24"/>
          <w:szCs w:val="24"/>
        </w:rPr>
        <w:t xml:space="preserve"> по адресу: ____________________</w:t>
      </w:r>
      <w:r w:rsidR="00A91D5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66983" w:rsidRPr="00A91D53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  <w:r w:rsidRPr="00A91D5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51B6D" w:rsidRPr="00A91D5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91D53">
        <w:rPr>
          <w:rFonts w:ascii="Times New Roman" w:hAnsi="Times New Roman" w:cs="Times New Roman"/>
        </w:rPr>
        <w:t>(почтовый индекс, полный адрес)</w:t>
      </w:r>
    </w:p>
    <w:p w:rsidR="00066983" w:rsidRPr="00A91D53" w:rsidRDefault="00066983" w:rsidP="00066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D53">
        <w:rPr>
          <w:rFonts w:ascii="Times New Roman" w:hAnsi="Times New Roman" w:cs="Times New Roman"/>
          <w:sz w:val="24"/>
          <w:szCs w:val="24"/>
        </w:rPr>
        <w:t>Документ, удостоверяющий личность, ________</w:t>
      </w:r>
      <w:r w:rsidR="00A91D5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66983" w:rsidRPr="00A91D53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  <w:r w:rsidRPr="00A91D53">
        <w:rPr>
          <w:rFonts w:ascii="Times New Roman" w:hAnsi="Times New Roman" w:cs="Times New Roman"/>
        </w:rPr>
        <w:t xml:space="preserve">                                            </w:t>
      </w:r>
      <w:r w:rsidR="00F51B6D" w:rsidRPr="00A91D53">
        <w:rPr>
          <w:rFonts w:ascii="Times New Roman" w:hAnsi="Times New Roman" w:cs="Times New Roman"/>
        </w:rPr>
        <w:t xml:space="preserve">                                                  </w:t>
      </w:r>
      <w:r w:rsidRPr="00A91D53">
        <w:rPr>
          <w:rFonts w:ascii="Times New Roman" w:hAnsi="Times New Roman" w:cs="Times New Roman"/>
        </w:rPr>
        <w:t xml:space="preserve"> (вид документа)</w:t>
      </w:r>
    </w:p>
    <w:p w:rsidR="00066983" w:rsidRPr="00A91D53" w:rsidRDefault="00066983" w:rsidP="00066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D53">
        <w:rPr>
          <w:rFonts w:ascii="Times New Roman" w:hAnsi="Times New Roman" w:cs="Times New Roman"/>
          <w:sz w:val="24"/>
          <w:szCs w:val="24"/>
        </w:rPr>
        <w:t>серия _______________________ номер _______</w:t>
      </w:r>
      <w:r w:rsidR="00A91D5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66983" w:rsidRPr="00A91D53" w:rsidRDefault="00066983" w:rsidP="00066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D53">
        <w:rPr>
          <w:rFonts w:ascii="Times New Roman" w:hAnsi="Times New Roman" w:cs="Times New Roman"/>
          <w:sz w:val="24"/>
          <w:szCs w:val="24"/>
        </w:rPr>
        <w:t>кем и когда выдан документ ________________</w:t>
      </w:r>
      <w:r w:rsidR="00A91D5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66983" w:rsidRPr="00A91D53" w:rsidRDefault="00066983" w:rsidP="00066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D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51B6D" w:rsidRPr="00A91D53">
        <w:rPr>
          <w:rFonts w:ascii="Times New Roman" w:hAnsi="Times New Roman" w:cs="Times New Roman"/>
          <w:sz w:val="24"/>
          <w:szCs w:val="24"/>
        </w:rPr>
        <w:t>__</w:t>
      </w:r>
    </w:p>
    <w:p w:rsidR="00066983" w:rsidRPr="00A91D53" w:rsidRDefault="00066983" w:rsidP="00066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D53">
        <w:rPr>
          <w:rFonts w:ascii="Times New Roman" w:hAnsi="Times New Roman" w:cs="Times New Roman"/>
          <w:sz w:val="24"/>
          <w:szCs w:val="24"/>
        </w:rPr>
        <w:t>Дата рождения ___________________ Место рождения __________________________</w:t>
      </w:r>
      <w:r w:rsidR="00A91D53">
        <w:rPr>
          <w:rFonts w:ascii="Times New Roman" w:hAnsi="Times New Roman" w:cs="Times New Roman"/>
          <w:sz w:val="24"/>
          <w:szCs w:val="24"/>
        </w:rPr>
        <w:t>____</w:t>
      </w:r>
    </w:p>
    <w:p w:rsidR="00066983" w:rsidRPr="00A91D53" w:rsidRDefault="00066983" w:rsidP="00066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D53">
        <w:rPr>
          <w:rFonts w:ascii="Times New Roman" w:hAnsi="Times New Roman" w:cs="Times New Roman"/>
          <w:sz w:val="24"/>
          <w:szCs w:val="24"/>
        </w:rPr>
        <w:t>Телефоны: домашний _____________________ ра</w:t>
      </w:r>
      <w:r w:rsidR="00A91D53">
        <w:rPr>
          <w:rFonts w:ascii="Times New Roman" w:hAnsi="Times New Roman" w:cs="Times New Roman"/>
          <w:sz w:val="24"/>
          <w:szCs w:val="24"/>
        </w:rPr>
        <w:t>бочий _____________________________</w:t>
      </w:r>
    </w:p>
    <w:p w:rsidR="00066983" w:rsidRPr="00A91D53" w:rsidRDefault="00066983" w:rsidP="00066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D53">
        <w:rPr>
          <w:rFonts w:ascii="Times New Roman" w:hAnsi="Times New Roman" w:cs="Times New Roman"/>
          <w:sz w:val="24"/>
          <w:szCs w:val="24"/>
        </w:rPr>
        <w:t>Место работы, должность ___________________</w:t>
      </w:r>
      <w:r w:rsidR="00A91D5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66983" w:rsidRPr="00A91D53" w:rsidRDefault="00066983" w:rsidP="00066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D53">
        <w:rPr>
          <w:rFonts w:ascii="Times New Roman" w:hAnsi="Times New Roman" w:cs="Times New Roman"/>
          <w:sz w:val="24"/>
          <w:szCs w:val="24"/>
        </w:rPr>
        <w:t>Подопечный _______________________________________________________________</w:t>
      </w:r>
      <w:r w:rsidR="00A91D53">
        <w:rPr>
          <w:rFonts w:ascii="Times New Roman" w:hAnsi="Times New Roman" w:cs="Times New Roman"/>
          <w:sz w:val="24"/>
          <w:szCs w:val="24"/>
        </w:rPr>
        <w:t>___</w:t>
      </w:r>
      <w:r w:rsidRPr="00A91D53">
        <w:rPr>
          <w:rFonts w:ascii="Times New Roman" w:hAnsi="Times New Roman" w:cs="Times New Roman"/>
          <w:sz w:val="24"/>
          <w:szCs w:val="24"/>
        </w:rPr>
        <w:t>,</w:t>
      </w:r>
    </w:p>
    <w:p w:rsidR="00066983" w:rsidRPr="00A91D53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  <w:r w:rsidRPr="00A91D53">
        <w:rPr>
          <w:rFonts w:ascii="Times New Roman" w:hAnsi="Times New Roman" w:cs="Times New Roman"/>
        </w:rPr>
        <w:t xml:space="preserve">              </w:t>
      </w:r>
      <w:r w:rsidR="00F51B6D" w:rsidRPr="00A91D53">
        <w:rPr>
          <w:rFonts w:ascii="Times New Roman" w:hAnsi="Times New Roman" w:cs="Times New Roman"/>
        </w:rPr>
        <w:t xml:space="preserve">            </w:t>
      </w:r>
      <w:r w:rsidR="00A91D53">
        <w:rPr>
          <w:rFonts w:ascii="Times New Roman" w:hAnsi="Times New Roman" w:cs="Times New Roman"/>
        </w:rPr>
        <w:t xml:space="preserve">                            </w:t>
      </w:r>
      <w:r w:rsidR="00BD5CCF">
        <w:rPr>
          <w:rFonts w:ascii="Times New Roman" w:hAnsi="Times New Roman" w:cs="Times New Roman"/>
        </w:rPr>
        <w:t xml:space="preserve">  (ФИО</w:t>
      </w:r>
      <w:r w:rsidRPr="00A91D53">
        <w:rPr>
          <w:rFonts w:ascii="Times New Roman" w:hAnsi="Times New Roman" w:cs="Times New Roman"/>
        </w:rPr>
        <w:t xml:space="preserve"> совершеннолетнего недееспособного гражданина)</w:t>
      </w:r>
    </w:p>
    <w:p w:rsidR="00066983" w:rsidRPr="00A91D53" w:rsidRDefault="00066983" w:rsidP="00066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D53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A91D53">
        <w:rPr>
          <w:rFonts w:ascii="Times New Roman" w:hAnsi="Times New Roman" w:cs="Times New Roman"/>
          <w:sz w:val="24"/>
          <w:szCs w:val="24"/>
        </w:rPr>
        <w:t xml:space="preserve"> по адресу: ____________________</w:t>
      </w:r>
      <w:r w:rsidR="00A91D5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66983" w:rsidRPr="00A91D53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  <w:r w:rsidRPr="00A91D53">
        <w:rPr>
          <w:rFonts w:ascii="Times New Roman" w:hAnsi="Times New Roman" w:cs="Times New Roman"/>
        </w:rPr>
        <w:t xml:space="preserve">                                  </w:t>
      </w:r>
      <w:r w:rsidR="00F51B6D" w:rsidRPr="00A91D53">
        <w:rPr>
          <w:rFonts w:ascii="Times New Roman" w:hAnsi="Times New Roman" w:cs="Times New Roman"/>
        </w:rPr>
        <w:t xml:space="preserve">                                             (</w:t>
      </w:r>
      <w:r w:rsidRPr="00A91D53">
        <w:rPr>
          <w:rFonts w:ascii="Times New Roman" w:hAnsi="Times New Roman" w:cs="Times New Roman"/>
        </w:rPr>
        <w:t>почтовый индекс, полный адрес)</w:t>
      </w:r>
    </w:p>
    <w:p w:rsidR="00066983" w:rsidRPr="00A91D53" w:rsidRDefault="00066983" w:rsidP="00066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D53">
        <w:rPr>
          <w:rFonts w:ascii="Times New Roman" w:hAnsi="Times New Roman" w:cs="Times New Roman"/>
          <w:sz w:val="24"/>
          <w:szCs w:val="24"/>
        </w:rPr>
        <w:t>Опека установлена _________________________________________________________</w:t>
      </w:r>
      <w:r w:rsidR="00A91D53">
        <w:rPr>
          <w:rFonts w:ascii="Times New Roman" w:hAnsi="Times New Roman" w:cs="Times New Roman"/>
          <w:sz w:val="24"/>
          <w:szCs w:val="24"/>
        </w:rPr>
        <w:t>___</w:t>
      </w:r>
    </w:p>
    <w:p w:rsidR="00066983" w:rsidRPr="00A91D53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  <w:r w:rsidRPr="00A91D53">
        <w:rPr>
          <w:rFonts w:ascii="Times New Roman" w:hAnsi="Times New Roman" w:cs="Times New Roman"/>
        </w:rPr>
        <w:t xml:space="preserve">                         </w:t>
      </w:r>
      <w:r w:rsidR="00F51B6D" w:rsidRPr="00A91D53">
        <w:rPr>
          <w:rFonts w:ascii="Times New Roman" w:hAnsi="Times New Roman" w:cs="Times New Roman"/>
        </w:rPr>
        <w:t xml:space="preserve">                           </w:t>
      </w:r>
      <w:r w:rsidRPr="00A91D53">
        <w:rPr>
          <w:rFonts w:ascii="Times New Roman" w:hAnsi="Times New Roman" w:cs="Times New Roman"/>
        </w:rPr>
        <w:t>(наименование органа опеки и попечительства)</w:t>
      </w:r>
    </w:p>
    <w:p w:rsidR="00066983" w:rsidRPr="00A91D53" w:rsidRDefault="00066983" w:rsidP="00066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D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91D53">
        <w:rPr>
          <w:rFonts w:ascii="Times New Roman" w:hAnsi="Times New Roman" w:cs="Times New Roman"/>
          <w:sz w:val="24"/>
          <w:szCs w:val="24"/>
        </w:rPr>
        <w:t>__</w:t>
      </w:r>
    </w:p>
    <w:p w:rsidR="00F51B6D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  <w:r w:rsidRPr="00A91D53">
        <w:rPr>
          <w:rFonts w:ascii="Times New Roman" w:hAnsi="Times New Roman" w:cs="Times New Roman"/>
        </w:rPr>
        <w:t xml:space="preserve">           </w:t>
      </w:r>
      <w:r w:rsidR="00F51B6D" w:rsidRPr="00A91D53">
        <w:rPr>
          <w:rFonts w:ascii="Times New Roman" w:hAnsi="Times New Roman" w:cs="Times New Roman"/>
        </w:rPr>
        <w:t xml:space="preserve">                </w:t>
      </w:r>
      <w:r w:rsidRPr="00A91D53">
        <w:rPr>
          <w:rFonts w:ascii="Times New Roman" w:hAnsi="Times New Roman" w:cs="Times New Roman"/>
        </w:rPr>
        <w:t xml:space="preserve">  </w:t>
      </w:r>
      <w:r w:rsidR="00F51B6D" w:rsidRPr="00A91D53">
        <w:rPr>
          <w:rFonts w:ascii="Times New Roman" w:hAnsi="Times New Roman" w:cs="Times New Roman"/>
        </w:rPr>
        <w:t xml:space="preserve">        </w:t>
      </w:r>
      <w:r w:rsidRPr="00A91D53">
        <w:rPr>
          <w:rFonts w:ascii="Times New Roman" w:hAnsi="Times New Roman" w:cs="Times New Roman"/>
        </w:rPr>
        <w:t xml:space="preserve">(дата и номер акта </w:t>
      </w:r>
      <w:r w:rsidR="00A91D53">
        <w:rPr>
          <w:rFonts w:ascii="Times New Roman" w:hAnsi="Times New Roman" w:cs="Times New Roman"/>
        </w:rPr>
        <w:t>органа опеки и попечительства)</w:t>
      </w:r>
    </w:p>
    <w:p w:rsidR="00A91D53" w:rsidRPr="00A91D53" w:rsidRDefault="00A91D53" w:rsidP="00066983">
      <w:pPr>
        <w:pStyle w:val="ConsPlusNonformat"/>
        <w:jc w:val="both"/>
        <w:rPr>
          <w:rFonts w:ascii="Times New Roman" w:hAnsi="Times New Roman" w:cs="Times New Roman"/>
        </w:rPr>
      </w:pPr>
    </w:p>
    <w:p w:rsidR="00F51B6D" w:rsidRPr="00A91D53" w:rsidRDefault="00066983" w:rsidP="00066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D53">
        <w:rPr>
          <w:rFonts w:ascii="Times New Roman" w:hAnsi="Times New Roman" w:cs="Times New Roman"/>
          <w:sz w:val="24"/>
          <w:szCs w:val="24"/>
        </w:rPr>
        <w:t xml:space="preserve">    1. Сведения об имуществе совершеннолетнего недееспособного гражданина</w:t>
      </w:r>
    </w:p>
    <w:p w:rsidR="00066983" w:rsidRDefault="00066983" w:rsidP="00A9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40"/>
      <w:bookmarkEnd w:id="0"/>
      <w:r w:rsidRPr="00A91D53">
        <w:rPr>
          <w:rFonts w:ascii="Times New Roman" w:hAnsi="Times New Roman" w:cs="Times New Roman"/>
          <w:sz w:val="24"/>
          <w:szCs w:val="24"/>
        </w:rPr>
        <w:t xml:space="preserve">    1.1. Недвижимое имущество</w:t>
      </w:r>
    </w:p>
    <w:p w:rsidR="00BD5CCF" w:rsidRPr="00A91D53" w:rsidRDefault="00BD5CCF" w:rsidP="00A9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14"/>
        <w:gridCol w:w="1814"/>
        <w:gridCol w:w="1530"/>
        <w:gridCol w:w="1247"/>
        <w:gridCol w:w="2154"/>
      </w:tblGrid>
      <w:tr w:rsidR="00066983" w:rsidRPr="00066983" w:rsidTr="000669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 xml:space="preserve">N </w:t>
            </w:r>
            <w:proofErr w:type="gramStart"/>
            <w:r w:rsidRPr="00066983">
              <w:rPr>
                <w:sz w:val="20"/>
                <w:szCs w:val="20"/>
              </w:rPr>
              <w:t>п</w:t>
            </w:r>
            <w:proofErr w:type="gramEnd"/>
            <w:r w:rsidRPr="00066983">
              <w:rPr>
                <w:sz w:val="20"/>
                <w:szCs w:val="20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 xml:space="preserve">Основание приобретения </w:t>
            </w:r>
            <w:hyperlink r:id="rId5" w:anchor="Par561" w:tooltip="    &lt;*&gt;   Указываются   основание  приобретения  (покупка,  мена,  дарение," w:history="1">
              <w:r w:rsidRPr="00066983">
                <w:rPr>
                  <w:rStyle w:val="a3"/>
                  <w:color w:val="0000FF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Сведения о государственной регистрации прав на имущество</w:t>
            </w:r>
          </w:p>
        </w:tc>
      </w:tr>
      <w:tr w:rsidR="00066983" w:rsidRPr="00066983" w:rsidTr="000669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6</w:t>
            </w:r>
          </w:p>
        </w:tc>
      </w:tr>
      <w:tr w:rsidR="00066983" w:rsidRPr="00066983" w:rsidTr="00F51B6D">
        <w:trPr>
          <w:trHeight w:val="37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 xml:space="preserve">Земельные участки </w:t>
            </w:r>
            <w:hyperlink r:id="rId6" w:anchor="Par564" w:tooltip="    &lt;**&gt; Указывается вид земельного участка (пая, доли): под индивидуальное" w:history="1">
              <w:r w:rsidRPr="00066983">
                <w:rPr>
                  <w:rStyle w:val="a3"/>
                  <w:color w:val="0000FF"/>
                  <w:sz w:val="20"/>
                  <w:szCs w:val="20"/>
                  <w:u w:val="none"/>
                </w:rPr>
                <w:t>&lt;**&gt;</w:t>
              </w:r>
            </w:hyperlink>
            <w:r w:rsidRPr="00066983">
              <w:rPr>
                <w:sz w:val="20"/>
                <w:szCs w:val="20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66983" w:rsidRPr="00066983" w:rsidTr="0006698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83" w:rsidRPr="00066983" w:rsidRDefault="00066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66983" w:rsidRPr="00066983" w:rsidTr="0006698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83" w:rsidRPr="00066983" w:rsidRDefault="00066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66983" w:rsidRPr="00066983" w:rsidTr="0006698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Жилые дома: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66983" w:rsidRPr="00066983" w:rsidTr="0006698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83" w:rsidRPr="00066983" w:rsidRDefault="00066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66983" w:rsidRPr="00066983" w:rsidTr="0006698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83" w:rsidRPr="00066983" w:rsidRDefault="00066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66983" w:rsidRPr="00066983" w:rsidTr="0006698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Квартиры: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66983" w:rsidRPr="00066983" w:rsidTr="0006698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83" w:rsidRPr="00066983" w:rsidRDefault="00066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66983" w:rsidRPr="00066983" w:rsidTr="0006698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83" w:rsidRPr="00066983" w:rsidRDefault="00066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66983" w:rsidRPr="00066983" w:rsidTr="0006698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Гаражи: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66983" w:rsidRPr="00066983" w:rsidTr="0006698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83" w:rsidRPr="00066983" w:rsidRDefault="00066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66983" w:rsidRPr="00066983" w:rsidTr="0006698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83" w:rsidRPr="00066983" w:rsidRDefault="00066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66983" w:rsidRPr="00066983" w:rsidTr="0006698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66983" w:rsidRPr="00066983" w:rsidTr="0006698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83" w:rsidRPr="00066983" w:rsidRDefault="00066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66983" w:rsidRPr="00066983" w:rsidTr="0006698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83" w:rsidRPr="00066983" w:rsidRDefault="00066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066983" w:rsidRPr="00066983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561"/>
      <w:bookmarkEnd w:id="1"/>
      <w:r w:rsidRPr="00066983">
        <w:rPr>
          <w:rFonts w:ascii="Times New Roman" w:hAnsi="Times New Roman" w:cs="Times New Roman"/>
        </w:rPr>
        <w:t xml:space="preserve">    &lt;*&gt;   Указываются   основание  приобретения  (покупка,  мена,  дарение,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наследование, приватизация и другие), а также дата и номер соответствующего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договора или акта.</w:t>
      </w:r>
    </w:p>
    <w:p w:rsidR="00066983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564"/>
      <w:bookmarkEnd w:id="2"/>
      <w:r w:rsidRPr="00066983">
        <w:rPr>
          <w:rFonts w:ascii="Times New Roman" w:hAnsi="Times New Roman" w:cs="Times New Roman"/>
        </w:rPr>
        <w:t xml:space="preserve">    &lt;**&gt; Указывается вид земельного участка (пая, доли): под индивидуальное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жилищное строительство, садовый, приусадебный, огородный и другие виды.</w:t>
      </w:r>
    </w:p>
    <w:p w:rsidR="00A91D53" w:rsidRPr="00066983" w:rsidRDefault="00A91D53" w:rsidP="00066983">
      <w:pPr>
        <w:pStyle w:val="ConsPlusNonformat"/>
        <w:jc w:val="both"/>
        <w:rPr>
          <w:rFonts w:ascii="Times New Roman" w:hAnsi="Times New Roman" w:cs="Times New Roman"/>
        </w:rPr>
      </w:pPr>
    </w:p>
    <w:p w:rsidR="00066983" w:rsidRDefault="00F51B6D" w:rsidP="00F51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D53">
        <w:rPr>
          <w:rFonts w:ascii="Times New Roman" w:hAnsi="Times New Roman" w:cs="Times New Roman"/>
          <w:sz w:val="24"/>
          <w:szCs w:val="24"/>
        </w:rPr>
        <w:t xml:space="preserve">    1.2. Транспортные средства</w:t>
      </w:r>
    </w:p>
    <w:p w:rsidR="00BD5CCF" w:rsidRPr="00A91D53" w:rsidRDefault="00BD5CCF" w:rsidP="00F51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2996"/>
        <w:gridCol w:w="2632"/>
        <w:gridCol w:w="2675"/>
      </w:tblGrid>
      <w:tr w:rsidR="00066983" w:rsidRPr="00066983" w:rsidTr="00F51B6D">
        <w:tc>
          <w:tcPr>
            <w:tcW w:w="661" w:type="dxa"/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 xml:space="preserve">N </w:t>
            </w:r>
            <w:proofErr w:type="gramStart"/>
            <w:r w:rsidRPr="00066983">
              <w:rPr>
                <w:sz w:val="20"/>
                <w:szCs w:val="20"/>
              </w:rPr>
              <w:t>п</w:t>
            </w:r>
            <w:proofErr w:type="gramEnd"/>
            <w:r w:rsidRPr="00066983">
              <w:rPr>
                <w:sz w:val="20"/>
                <w:szCs w:val="20"/>
              </w:rPr>
              <w:t>/п</w:t>
            </w:r>
          </w:p>
        </w:tc>
        <w:tc>
          <w:tcPr>
            <w:tcW w:w="2996" w:type="dxa"/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632" w:type="dxa"/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 xml:space="preserve">Основание приобретения </w:t>
            </w:r>
            <w:hyperlink r:id="rId7" w:anchor="Par602" w:tooltip="    &lt;*&gt;   Указываются   основание  приобретения  (покупка,  мена,  дарение," w:history="1">
              <w:r w:rsidRPr="00066983">
                <w:rPr>
                  <w:rStyle w:val="a3"/>
                  <w:color w:val="0000FF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2675" w:type="dxa"/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Место регистрации</w:t>
            </w:r>
          </w:p>
        </w:tc>
      </w:tr>
      <w:tr w:rsidR="00066983" w:rsidRPr="00066983" w:rsidTr="00F51B6D">
        <w:tc>
          <w:tcPr>
            <w:tcW w:w="661" w:type="dxa"/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1</w:t>
            </w:r>
          </w:p>
        </w:tc>
        <w:tc>
          <w:tcPr>
            <w:tcW w:w="2996" w:type="dxa"/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2</w:t>
            </w:r>
          </w:p>
        </w:tc>
        <w:tc>
          <w:tcPr>
            <w:tcW w:w="2632" w:type="dxa"/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3</w:t>
            </w:r>
          </w:p>
        </w:tc>
        <w:tc>
          <w:tcPr>
            <w:tcW w:w="2675" w:type="dxa"/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4</w:t>
            </w:r>
          </w:p>
        </w:tc>
      </w:tr>
      <w:tr w:rsidR="00066983" w:rsidRPr="00066983" w:rsidTr="00F51B6D">
        <w:tc>
          <w:tcPr>
            <w:tcW w:w="661" w:type="dxa"/>
            <w:vMerge w:val="restart"/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1.</w:t>
            </w:r>
          </w:p>
        </w:tc>
        <w:tc>
          <w:tcPr>
            <w:tcW w:w="2996" w:type="dxa"/>
            <w:hideMark/>
          </w:tcPr>
          <w:p w:rsidR="00066983" w:rsidRPr="00066983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2632" w:type="dxa"/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66983" w:rsidRPr="00066983" w:rsidTr="00F51B6D">
        <w:tc>
          <w:tcPr>
            <w:tcW w:w="661" w:type="dxa"/>
            <w:vMerge/>
            <w:vAlign w:val="center"/>
            <w:hideMark/>
          </w:tcPr>
          <w:p w:rsidR="00066983" w:rsidRPr="00066983" w:rsidRDefault="00066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hideMark/>
          </w:tcPr>
          <w:p w:rsidR="00066983" w:rsidRPr="00066983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1)</w:t>
            </w:r>
          </w:p>
        </w:tc>
        <w:tc>
          <w:tcPr>
            <w:tcW w:w="2632" w:type="dxa"/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66983" w:rsidRPr="00066983" w:rsidTr="00F51B6D">
        <w:tc>
          <w:tcPr>
            <w:tcW w:w="661" w:type="dxa"/>
            <w:vMerge/>
            <w:vAlign w:val="center"/>
            <w:hideMark/>
          </w:tcPr>
          <w:p w:rsidR="00066983" w:rsidRPr="00066983" w:rsidRDefault="00066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hideMark/>
          </w:tcPr>
          <w:p w:rsidR="00066983" w:rsidRPr="00066983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2)</w:t>
            </w:r>
          </w:p>
        </w:tc>
        <w:tc>
          <w:tcPr>
            <w:tcW w:w="2632" w:type="dxa"/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66983" w:rsidRPr="00066983" w:rsidTr="00F51B6D">
        <w:tc>
          <w:tcPr>
            <w:tcW w:w="661" w:type="dxa"/>
            <w:vMerge w:val="restart"/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2.</w:t>
            </w:r>
          </w:p>
        </w:tc>
        <w:tc>
          <w:tcPr>
            <w:tcW w:w="2996" w:type="dxa"/>
            <w:hideMark/>
          </w:tcPr>
          <w:p w:rsidR="00066983" w:rsidRPr="00066983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632" w:type="dxa"/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66983" w:rsidRPr="00066983" w:rsidTr="00F51B6D">
        <w:tc>
          <w:tcPr>
            <w:tcW w:w="661" w:type="dxa"/>
            <w:vMerge/>
            <w:vAlign w:val="center"/>
            <w:hideMark/>
          </w:tcPr>
          <w:p w:rsidR="00066983" w:rsidRPr="00066983" w:rsidRDefault="00066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hideMark/>
          </w:tcPr>
          <w:p w:rsidR="00066983" w:rsidRPr="00066983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1)</w:t>
            </w:r>
          </w:p>
        </w:tc>
        <w:tc>
          <w:tcPr>
            <w:tcW w:w="2632" w:type="dxa"/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66983" w:rsidRPr="00066983" w:rsidTr="00F51B6D">
        <w:tc>
          <w:tcPr>
            <w:tcW w:w="661" w:type="dxa"/>
            <w:vMerge/>
            <w:vAlign w:val="center"/>
            <w:hideMark/>
          </w:tcPr>
          <w:p w:rsidR="00066983" w:rsidRPr="00066983" w:rsidRDefault="00066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hideMark/>
          </w:tcPr>
          <w:p w:rsidR="00066983" w:rsidRPr="00066983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2)</w:t>
            </w:r>
          </w:p>
        </w:tc>
        <w:tc>
          <w:tcPr>
            <w:tcW w:w="2632" w:type="dxa"/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066983" w:rsidRPr="00066983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</w:p>
    <w:p w:rsidR="00066983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602"/>
      <w:bookmarkEnd w:id="3"/>
      <w:r w:rsidRPr="00066983">
        <w:rPr>
          <w:rFonts w:ascii="Times New Roman" w:hAnsi="Times New Roman" w:cs="Times New Roman"/>
        </w:rPr>
        <w:t xml:space="preserve">    &lt;*&gt;   Указываются   основание  приобретения  (покупка,  мена,  дарение,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наследование  и другие), а также дата и номер соответствующего договора или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акта.</w:t>
      </w:r>
    </w:p>
    <w:p w:rsidR="00A91D53" w:rsidRPr="00066983" w:rsidRDefault="00A91D53" w:rsidP="00066983">
      <w:pPr>
        <w:pStyle w:val="ConsPlusNonformat"/>
        <w:jc w:val="both"/>
        <w:rPr>
          <w:rFonts w:ascii="Times New Roman" w:hAnsi="Times New Roman" w:cs="Times New Roman"/>
        </w:rPr>
      </w:pPr>
    </w:p>
    <w:p w:rsidR="00066983" w:rsidRDefault="00066983" w:rsidP="00F51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06"/>
      <w:bookmarkEnd w:id="4"/>
      <w:r w:rsidRPr="00A91D53">
        <w:rPr>
          <w:rFonts w:ascii="Times New Roman" w:hAnsi="Times New Roman" w:cs="Times New Roman"/>
          <w:sz w:val="24"/>
          <w:szCs w:val="24"/>
        </w:rPr>
        <w:t xml:space="preserve">    1.3. Денежные средства, находящиеся на </w:t>
      </w:r>
      <w:r w:rsidR="00F51B6D" w:rsidRPr="00A91D53">
        <w:rPr>
          <w:rFonts w:ascii="Times New Roman" w:hAnsi="Times New Roman" w:cs="Times New Roman"/>
          <w:sz w:val="24"/>
          <w:szCs w:val="24"/>
        </w:rPr>
        <w:t>счетах в кредитных организациях</w:t>
      </w:r>
    </w:p>
    <w:p w:rsidR="00BD5CCF" w:rsidRPr="00A91D53" w:rsidRDefault="00BD5CCF" w:rsidP="00F51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066983" w:rsidRPr="00066983" w:rsidTr="0006698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 xml:space="preserve">N </w:t>
            </w:r>
            <w:proofErr w:type="gramStart"/>
            <w:r w:rsidRPr="00066983">
              <w:rPr>
                <w:sz w:val="20"/>
                <w:szCs w:val="20"/>
              </w:rPr>
              <w:t>п</w:t>
            </w:r>
            <w:proofErr w:type="gramEnd"/>
            <w:r w:rsidRPr="00066983">
              <w:rPr>
                <w:sz w:val="20"/>
                <w:szCs w:val="20"/>
              </w:rPr>
              <w:t>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Наименование и адрес кредитной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 xml:space="preserve">Вид и валюта счета </w:t>
            </w:r>
            <w:hyperlink r:id="rId8" w:anchor="Par645" w:tooltip="    &lt;*&gt;  Указываются  вид  счета (депозитный, текущий, расчетный, ссудный и" w:history="1">
              <w:r w:rsidRPr="00066983">
                <w:rPr>
                  <w:rStyle w:val="a3"/>
                  <w:color w:val="0000FF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Дата открытия счета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Номер счета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 xml:space="preserve">Остаток на счете </w:t>
            </w:r>
            <w:hyperlink r:id="rId9" w:anchor="Par647" w:tooltip="    &lt;**&gt; Остаток на счете  указывается  на  конец  отчетного  периода.  Для" w:history="1">
              <w:r w:rsidRPr="00066983">
                <w:rPr>
                  <w:rStyle w:val="a3"/>
                  <w:color w:val="0000FF"/>
                  <w:sz w:val="20"/>
                  <w:szCs w:val="20"/>
                  <w:u w:val="none"/>
                </w:rPr>
                <w:t>&lt;**&gt;</w:t>
              </w:r>
            </w:hyperlink>
            <w:r w:rsidRPr="00066983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Процентная ставка по вкладам</w:t>
            </w:r>
          </w:p>
        </w:tc>
      </w:tr>
      <w:tr w:rsidR="00066983" w:rsidRPr="00066983" w:rsidTr="0006698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7</w:t>
            </w:r>
          </w:p>
        </w:tc>
      </w:tr>
      <w:tr w:rsidR="00066983" w:rsidRPr="00066983" w:rsidTr="0006698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66983" w:rsidRPr="00066983" w:rsidTr="0006698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066983" w:rsidRPr="00066983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</w:p>
    <w:p w:rsidR="00066983" w:rsidRPr="00066983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645"/>
      <w:bookmarkEnd w:id="5"/>
      <w:r w:rsidRPr="00066983">
        <w:rPr>
          <w:rFonts w:ascii="Times New Roman" w:hAnsi="Times New Roman" w:cs="Times New Roman"/>
        </w:rPr>
        <w:t xml:space="preserve">    &lt;*&gt;  Указываются  вид  счета (депозитный, текущий, расчетный, ссудный и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другие) и валюта счета.</w:t>
      </w:r>
    </w:p>
    <w:p w:rsidR="00066983" w:rsidRPr="00066983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647"/>
      <w:bookmarkEnd w:id="6"/>
      <w:r w:rsidRPr="00066983">
        <w:rPr>
          <w:rFonts w:ascii="Times New Roman" w:hAnsi="Times New Roman" w:cs="Times New Roman"/>
        </w:rPr>
        <w:t xml:space="preserve">    &lt;**&gt; Остаток на счете  указывается  на  конец  отчетного  периода.  Для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счетов в  иностранной валюте остаток указывается в рублях  по  курсу  Банка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России на конец отчетного периода.</w:t>
      </w:r>
    </w:p>
    <w:p w:rsidR="00066983" w:rsidRPr="00A91D53" w:rsidRDefault="00066983" w:rsidP="00066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51"/>
      <w:bookmarkEnd w:id="7"/>
      <w:r w:rsidRPr="00A91D53">
        <w:rPr>
          <w:rFonts w:ascii="Times New Roman" w:hAnsi="Times New Roman" w:cs="Times New Roman"/>
          <w:sz w:val="24"/>
          <w:szCs w:val="24"/>
        </w:rPr>
        <w:t xml:space="preserve">    1.4. Ценные бумаги</w:t>
      </w:r>
    </w:p>
    <w:p w:rsidR="00066983" w:rsidRDefault="00066983" w:rsidP="00F51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53"/>
      <w:bookmarkEnd w:id="8"/>
      <w:r w:rsidRPr="00A91D53">
        <w:rPr>
          <w:rFonts w:ascii="Times New Roman" w:hAnsi="Times New Roman" w:cs="Times New Roman"/>
          <w:sz w:val="24"/>
          <w:szCs w:val="24"/>
        </w:rPr>
        <w:t xml:space="preserve">    1.4.1. Акции и иное учас</w:t>
      </w:r>
      <w:r w:rsidR="00F51B6D" w:rsidRPr="00A91D53">
        <w:rPr>
          <w:rFonts w:ascii="Times New Roman" w:hAnsi="Times New Roman" w:cs="Times New Roman"/>
          <w:sz w:val="24"/>
          <w:szCs w:val="24"/>
        </w:rPr>
        <w:t>тие в коммерческих организациях</w:t>
      </w:r>
    </w:p>
    <w:p w:rsidR="00BD5CCF" w:rsidRPr="00A91D53" w:rsidRDefault="00BD5CCF" w:rsidP="00F51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2284"/>
        <w:gridCol w:w="1720"/>
        <w:gridCol w:w="1396"/>
        <w:gridCol w:w="1660"/>
        <w:gridCol w:w="1984"/>
      </w:tblGrid>
      <w:tr w:rsidR="00066983" w:rsidRPr="00066983" w:rsidTr="00F51B6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 xml:space="preserve">N </w:t>
            </w:r>
            <w:proofErr w:type="gramStart"/>
            <w:r w:rsidRPr="00066983">
              <w:rPr>
                <w:sz w:val="20"/>
                <w:szCs w:val="20"/>
              </w:rPr>
              <w:t>п</w:t>
            </w:r>
            <w:proofErr w:type="gramEnd"/>
            <w:r w:rsidRPr="00066983">
              <w:rPr>
                <w:sz w:val="20"/>
                <w:szCs w:val="20"/>
              </w:rPr>
              <w:t>/п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r:id="rId10" w:anchor="Par681" w:tooltip="    &lt;*&gt;   Указываются   полное  или  сокращенное  официальное  наименование" w:history="1">
              <w:r w:rsidRPr="00066983">
                <w:rPr>
                  <w:rStyle w:val="a3"/>
                  <w:color w:val="0000FF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 xml:space="preserve">Уставный капитал </w:t>
            </w:r>
            <w:hyperlink r:id="rId11" w:anchor="Par685" w:tooltip="    &lt;**&gt; Уставный  капитал  указывается  согласно  учредительным документам" w:history="1">
              <w:r w:rsidRPr="00066983">
                <w:rPr>
                  <w:rStyle w:val="a3"/>
                  <w:color w:val="0000FF"/>
                  <w:sz w:val="20"/>
                  <w:szCs w:val="20"/>
                  <w:u w:val="none"/>
                </w:rPr>
                <w:t>&lt;**&gt;</w:t>
              </w:r>
            </w:hyperlink>
            <w:r w:rsidRPr="00066983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Доля участия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 xml:space="preserve">Наименование и дата документа - основания долевого участия </w:t>
            </w:r>
            <w:hyperlink r:id="rId12" w:anchor="Par689" w:tooltip="    &lt;***&gt; Указывается  основание  долевого  участия (учредительный договор," w:history="1">
              <w:r w:rsidRPr="00066983">
                <w:rPr>
                  <w:rStyle w:val="a3"/>
                  <w:color w:val="0000FF"/>
                  <w:sz w:val="20"/>
                  <w:szCs w:val="20"/>
                  <w:u w:val="none"/>
                </w:rPr>
                <w:t>&lt;***&gt;</w:t>
              </w:r>
            </w:hyperlink>
          </w:p>
        </w:tc>
      </w:tr>
      <w:tr w:rsidR="00066983" w:rsidRPr="00066983" w:rsidTr="00F51B6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6</w:t>
            </w:r>
          </w:p>
        </w:tc>
      </w:tr>
      <w:tr w:rsidR="00066983" w:rsidRPr="00066983" w:rsidTr="00F51B6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066983" w:rsidRPr="00066983" w:rsidRDefault="00066983" w:rsidP="00066983">
      <w:pPr>
        <w:pStyle w:val="ConsPlusNormal"/>
        <w:jc w:val="both"/>
      </w:pPr>
    </w:p>
    <w:p w:rsidR="00066983" w:rsidRPr="00066983" w:rsidRDefault="00066983" w:rsidP="00066983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</w:rPr>
      </w:pPr>
      <w:bookmarkStart w:id="9" w:name="Par681"/>
      <w:bookmarkEnd w:id="9"/>
      <w:r w:rsidRPr="00066983">
        <w:rPr>
          <w:rFonts w:ascii="Times New Roman" w:hAnsi="Times New Roman" w:cs="Times New Roman"/>
        </w:rPr>
        <w:t xml:space="preserve">    &lt;*&gt;   Указываются   полное  или  сокращенное  официальное  наименование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организац</w:t>
      </w:r>
      <w:proofErr w:type="gramStart"/>
      <w:r w:rsidRPr="00066983">
        <w:rPr>
          <w:rFonts w:ascii="Times New Roman" w:hAnsi="Times New Roman" w:cs="Times New Roman"/>
        </w:rPr>
        <w:t>ии  и  ее</w:t>
      </w:r>
      <w:proofErr w:type="gramEnd"/>
      <w:r w:rsidRPr="00066983">
        <w:rPr>
          <w:rFonts w:ascii="Times New Roman" w:hAnsi="Times New Roman" w:cs="Times New Roman"/>
        </w:rPr>
        <w:t xml:space="preserve">  организационно-правовая  форма  (акционерное  общество,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общество  с  ограниченной  ответственностью, товарищество, производственный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кооператив и другие).</w:t>
      </w:r>
    </w:p>
    <w:p w:rsidR="00066983" w:rsidRPr="00066983" w:rsidRDefault="00066983" w:rsidP="00066983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</w:rPr>
      </w:pPr>
      <w:bookmarkStart w:id="10" w:name="Par685"/>
      <w:bookmarkEnd w:id="10"/>
      <w:r w:rsidRPr="00066983">
        <w:rPr>
          <w:rFonts w:ascii="Times New Roman" w:hAnsi="Times New Roman" w:cs="Times New Roman"/>
        </w:rPr>
        <w:t xml:space="preserve">    &lt;**&gt; Уставный  капитал  указывается  согласно  учредительным документам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организации   по   состоянию  на  конец  отчетного  периода.  Для  уставных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капиталов,  выраженных в иностранной валюте, уставный капитал указывается в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рублях по курсу Банка России на конец отчетного периода.</w:t>
      </w:r>
    </w:p>
    <w:p w:rsidR="00066983" w:rsidRDefault="00066983" w:rsidP="00A91D53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</w:rPr>
      </w:pPr>
      <w:bookmarkStart w:id="11" w:name="Par689"/>
      <w:bookmarkEnd w:id="11"/>
      <w:r w:rsidRPr="00066983">
        <w:rPr>
          <w:rFonts w:ascii="Times New Roman" w:hAnsi="Times New Roman" w:cs="Times New Roman"/>
        </w:rPr>
        <w:t xml:space="preserve">    &lt;***&gt; Указывается  основание  долевого  участия (учредительный договор,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покупка,  мена,  дарение,  наследование  и  другие),  а  также дата и номер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соответствующего договора или акта.</w:t>
      </w:r>
    </w:p>
    <w:p w:rsidR="00A91D53" w:rsidRPr="00066983" w:rsidRDefault="00A91D53" w:rsidP="00A91D53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</w:rPr>
      </w:pPr>
    </w:p>
    <w:p w:rsidR="00066983" w:rsidRDefault="00F51B6D" w:rsidP="00F51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693"/>
      <w:bookmarkEnd w:id="12"/>
      <w:r w:rsidRPr="00A91D53">
        <w:rPr>
          <w:rFonts w:ascii="Times New Roman" w:hAnsi="Times New Roman" w:cs="Times New Roman"/>
          <w:sz w:val="24"/>
          <w:szCs w:val="24"/>
        </w:rPr>
        <w:t xml:space="preserve">    1.4.2. Иные ценные бумаги</w:t>
      </w:r>
    </w:p>
    <w:p w:rsidR="00BD5CCF" w:rsidRPr="00A91D53" w:rsidRDefault="00BD5CCF" w:rsidP="00F51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1197"/>
        <w:gridCol w:w="1994"/>
        <w:gridCol w:w="1967"/>
        <w:gridCol w:w="1672"/>
        <w:gridCol w:w="1570"/>
      </w:tblGrid>
      <w:tr w:rsidR="00066983" w:rsidRPr="00066983" w:rsidTr="0006698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 xml:space="preserve">N </w:t>
            </w:r>
            <w:proofErr w:type="gramStart"/>
            <w:r w:rsidRPr="00066983">
              <w:rPr>
                <w:sz w:val="20"/>
                <w:szCs w:val="20"/>
              </w:rPr>
              <w:t>п</w:t>
            </w:r>
            <w:proofErr w:type="gramEnd"/>
            <w:r w:rsidRPr="00066983">
              <w:rPr>
                <w:sz w:val="20"/>
                <w:szCs w:val="20"/>
              </w:rPr>
              <w:t>/п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 xml:space="preserve">Вид ценной бумаги </w:t>
            </w:r>
            <w:hyperlink r:id="rId13" w:anchor="Par721" w:tooltip="    &lt;*&gt;  Указываются  все  ценные  бумаги  по  видам  (облигации, векселя и" w:history="1">
              <w:r w:rsidRPr="00066983">
                <w:rPr>
                  <w:rStyle w:val="a3"/>
                  <w:color w:val="0000FF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Юридическое лицо, выпустившее ценную бумагу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Номинальная стоимость ценной бумаги (тыс. рублей)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Количество (штук)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 xml:space="preserve">Общая стоимость </w:t>
            </w:r>
            <w:hyperlink r:id="rId14" w:anchor="Par723" w:tooltip="    &lt;**&gt; Указывается  общая  стоимость  ценных бумаг данного вида исходя из" w:history="1">
              <w:r w:rsidRPr="00066983">
                <w:rPr>
                  <w:rStyle w:val="a3"/>
                  <w:color w:val="0000FF"/>
                  <w:sz w:val="20"/>
                  <w:szCs w:val="20"/>
                  <w:u w:val="none"/>
                </w:rPr>
                <w:t>&lt;**&gt;</w:t>
              </w:r>
            </w:hyperlink>
            <w:r w:rsidRPr="00066983">
              <w:rPr>
                <w:sz w:val="20"/>
                <w:szCs w:val="20"/>
              </w:rPr>
              <w:t xml:space="preserve"> (тыс. рублей)</w:t>
            </w:r>
          </w:p>
        </w:tc>
      </w:tr>
      <w:tr w:rsidR="00066983" w:rsidRPr="00066983" w:rsidTr="0006698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6</w:t>
            </w:r>
          </w:p>
        </w:tc>
      </w:tr>
      <w:tr w:rsidR="00066983" w:rsidRPr="00066983" w:rsidTr="0006698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066983" w:rsidRPr="00066983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  <w:bookmarkStart w:id="13" w:name="Par721"/>
      <w:bookmarkEnd w:id="13"/>
      <w:r w:rsidRPr="00066983">
        <w:rPr>
          <w:rFonts w:ascii="Times New Roman" w:hAnsi="Times New Roman" w:cs="Times New Roman"/>
        </w:rPr>
        <w:t xml:space="preserve">    &lt;*&gt;  Указываются  все  ценные  бумаги  по  видам  (облигации, векселя и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 xml:space="preserve">другие), за исключением акций, указанных в </w:t>
      </w:r>
      <w:hyperlink r:id="rId15" w:anchor="Par653" w:tooltip="    1.4.1. Акции и иное участие в коммерческих организациях" w:history="1">
        <w:r w:rsidRPr="00066983">
          <w:rPr>
            <w:rStyle w:val="a3"/>
            <w:rFonts w:ascii="Times New Roman" w:hAnsi="Times New Roman" w:cs="Times New Roman"/>
            <w:color w:val="0000FF"/>
            <w:u w:val="none"/>
          </w:rPr>
          <w:t>подпункте 1.4.1</w:t>
        </w:r>
      </w:hyperlink>
      <w:r w:rsidRPr="00066983">
        <w:rPr>
          <w:rFonts w:ascii="Times New Roman" w:hAnsi="Times New Roman" w:cs="Times New Roman"/>
        </w:rPr>
        <w:t>.</w:t>
      </w:r>
    </w:p>
    <w:p w:rsidR="00066983" w:rsidRPr="00066983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  <w:bookmarkStart w:id="14" w:name="Par723"/>
      <w:bookmarkEnd w:id="14"/>
      <w:r w:rsidRPr="00066983">
        <w:rPr>
          <w:rFonts w:ascii="Times New Roman" w:hAnsi="Times New Roman" w:cs="Times New Roman"/>
        </w:rPr>
        <w:t xml:space="preserve">    &lt;**&gt; Указывается  общая  стоимость  ценных бумаг данного вида исходя из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стоимости их приобретения (а если ее нельзя определить - исходя из рыночной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стоимости  или  номинальной  стоимости).  Для  обязательств,  выраженных  в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иностранной валюте, стоимость указывается в рублях по курсу Банка России на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конец отчетного периода.</w:t>
      </w:r>
    </w:p>
    <w:p w:rsidR="00066983" w:rsidRPr="00066983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  <w:r w:rsidRPr="00066983">
        <w:rPr>
          <w:rFonts w:ascii="Times New Roman" w:hAnsi="Times New Roman" w:cs="Times New Roman"/>
        </w:rPr>
        <w:t xml:space="preserve">    Всего  по  </w:t>
      </w:r>
      <w:hyperlink r:id="rId16" w:anchor="Par651" w:tooltip="    1.4. Ценные бумаги" w:history="1">
        <w:r w:rsidRPr="00066983">
          <w:rPr>
            <w:rStyle w:val="a3"/>
            <w:rFonts w:ascii="Times New Roman" w:hAnsi="Times New Roman" w:cs="Times New Roman"/>
            <w:color w:val="0000FF"/>
            <w:u w:val="none"/>
          </w:rPr>
          <w:t>подпункту  1.4</w:t>
        </w:r>
      </w:hyperlink>
      <w:r w:rsidRPr="00066983">
        <w:rPr>
          <w:rFonts w:ascii="Times New Roman" w:hAnsi="Times New Roman" w:cs="Times New Roman"/>
        </w:rPr>
        <w:t xml:space="preserve">  общая  стоимость  ценных бумаг, включая доли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участия  в коммерческих организациях, на конец отчетного периода составляет</w:t>
      </w:r>
    </w:p>
    <w:p w:rsidR="00066983" w:rsidRPr="00066983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  <w:r w:rsidRPr="00066983">
        <w:rPr>
          <w:rFonts w:ascii="Times New Roman" w:hAnsi="Times New Roman" w:cs="Times New Roman"/>
        </w:rPr>
        <w:t>___________________________________________ тыс. рублей</w:t>
      </w:r>
    </w:p>
    <w:p w:rsidR="00066983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  <w:r w:rsidRPr="00066983">
        <w:rPr>
          <w:rFonts w:ascii="Times New Roman" w:hAnsi="Times New Roman" w:cs="Times New Roman"/>
        </w:rPr>
        <w:t xml:space="preserve">              (сумма прописью)</w:t>
      </w:r>
    </w:p>
    <w:p w:rsidR="00A91D53" w:rsidRPr="00066983" w:rsidRDefault="00A91D53" w:rsidP="00066983">
      <w:pPr>
        <w:pStyle w:val="ConsPlusNonformat"/>
        <w:jc w:val="both"/>
        <w:rPr>
          <w:rFonts w:ascii="Times New Roman" w:hAnsi="Times New Roman" w:cs="Times New Roman"/>
        </w:rPr>
      </w:pPr>
    </w:p>
    <w:p w:rsidR="00066983" w:rsidRDefault="00066983" w:rsidP="00F51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734"/>
      <w:bookmarkEnd w:id="15"/>
      <w:r w:rsidRPr="00A91D53">
        <w:rPr>
          <w:rFonts w:ascii="Times New Roman" w:hAnsi="Times New Roman" w:cs="Times New Roman"/>
          <w:sz w:val="24"/>
          <w:szCs w:val="24"/>
        </w:rPr>
        <w:t xml:space="preserve">    2.  Сведения  о сохранности имущества совершеннолетнего недееспособного </w:t>
      </w:r>
      <w:r w:rsidR="00F51B6D" w:rsidRPr="00A91D53">
        <w:rPr>
          <w:rFonts w:ascii="Times New Roman" w:hAnsi="Times New Roman" w:cs="Times New Roman"/>
          <w:sz w:val="24"/>
          <w:szCs w:val="24"/>
        </w:rPr>
        <w:t>гражданина</w:t>
      </w:r>
    </w:p>
    <w:p w:rsidR="00BD5CCF" w:rsidRPr="00A91D53" w:rsidRDefault="00BD5CCF" w:rsidP="00F51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3171"/>
        <w:gridCol w:w="2645"/>
        <w:gridCol w:w="2466"/>
      </w:tblGrid>
      <w:tr w:rsidR="00066983" w:rsidRPr="00066983" w:rsidTr="0006698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 xml:space="preserve">N </w:t>
            </w:r>
            <w:proofErr w:type="gramStart"/>
            <w:r w:rsidRPr="00066983">
              <w:rPr>
                <w:sz w:val="20"/>
                <w:szCs w:val="20"/>
              </w:rPr>
              <w:t>п</w:t>
            </w:r>
            <w:proofErr w:type="gramEnd"/>
            <w:r w:rsidRPr="00066983">
              <w:rPr>
                <w:sz w:val="20"/>
                <w:szCs w:val="20"/>
              </w:rPr>
              <w:t>/п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 xml:space="preserve">Изменение состава имущества </w:t>
            </w:r>
            <w:hyperlink r:id="rId17" w:anchor="Par771" w:tooltip="    &lt;*&gt;  Указываются  сведения  об изменении состава имущества, в том числе" w:history="1">
              <w:r w:rsidRPr="00066983">
                <w:rPr>
                  <w:rStyle w:val="a3"/>
                  <w:color w:val="0000FF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 xml:space="preserve">Примечание </w:t>
            </w:r>
            <w:hyperlink r:id="rId18" w:anchor="Par774" w:tooltip="    &lt;**&gt; Указываются  дата  и  номер  акта  органа  опеки и попечительства," w:history="1">
              <w:r w:rsidRPr="00066983">
                <w:rPr>
                  <w:rStyle w:val="a3"/>
                  <w:color w:val="0000FF"/>
                  <w:sz w:val="20"/>
                  <w:szCs w:val="20"/>
                  <w:u w:val="none"/>
                </w:rPr>
                <w:t>&lt;**&gt;</w:t>
              </w:r>
            </w:hyperlink>
          </w:p>
        </w:tc>
      </w:tr>
      <w:tr w:rsidR="00066983" w:rsidRPr="00066983" w:rsidTr="0006698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066983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66983">
              <w:rPr>
                <w:sz w:val="20"/>
                <w:szCs w:val="20"/>
              </w:rPr>
              <w:t>4</w:t>
            </w:r>
          </w:p>
        </w:tc>
      </w:tr>
      <w:tr w:rsidR="00066983" w:rsidRPr="00066983" w:rsidTr="0006698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66983" w:rsidRPr="00066983" w:rsidTr="0006698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066983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066983" w:rsidRPr="00066983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  <w:bookmarkStart w:id="16" w:name="Par771"/>
      <w:bookmarkEnd w:id="16"/>
      <w:r w:rsidRPr="00066983">
        <w:rPr>
          <w:rFonts w:ascii="Times New Roman" w:hAnsi="Times New Roman" w:cs="Times New Roman"/>
        </w:rPr>
        <w:t xml:space="preserve">    &lt;*&gt;  Указываются  сведения  об изменении состава имущества, в том числе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даты   получения   средств   со   счета  совершеннолетнего  недееспособного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гражданина, подтвержденные соответствующими документами.</w:t>
      </w:r>
    </w:p>
    <w:p w:rsidR="00066983" w:rsidRPr="00066983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  <w:bookmarkStart w:id="17" w:name="Par774"/>
      <w:bookmarkEnd w:id="17"/>
      <w:r w:rsidRPr="00066983">
        <w:rPr>
          <w:rFonts w:ascii="Times New Roman" w:hAnsi="Times New Roman" w:cs="Times New Roman"/>
        </w:rPr>
        <w:t xml:space="preserve">    &lt;**&gt; Указываются  дата  и  номер  акта  органа  опеки и попечительства,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разрешающего    произвести    действия,    изменяющие    состав   имущества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совершеннолетнего  недееспособного  гражданина,  в случаях, предусмотренных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законодательством Российской Федерации.</w:t>
      </w:r>
    </w:p>
    <w:p w:rsidR="00066983" w:rsidRPr="00066983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</w:p>
    <w:p w:rsidR="00BD5CCF" w:rsidRDefault="00066983" w:rsidP="00A9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983">
        <w:rPr>
          <w:rFonts w:ascii="Times New Roman" w:hAnsi="Times New Roman" w:cs="Times New Roman"/>
        </w:rPr>
        <w:t xml:space="preserve">  </w:t>
      </w:r>
      <w:r w:rsidRPr="00A91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CCF" w:rsidRDefault="00BD5CCF" w:rsidP="00A9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5CCF" w:rsidRDefault="00BD5CCF" w:rsidP="00A9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1D53" w:rsidRDefault="00066983" w:rsidP="00A91D53">
      <w:pPr>
        <w:pStyle w:val="ConsPlusNonformat"/>
        <w:jc w:val="both"/>
        <w:rPr>
          <w:rStyle w:val="a3"/>
          <w:rFonts w:ascii="Times New Roman" w:hAnsi="Times New Roman" w:cs="Times New Roman"/>
          <w:color w:val="0000FF"/>
          <w:sz w:val="24"/>
          <w:szCs w:val="24"/>
          <w:u w:val="none"/>
        </w:rPr>
      </w:pPr>
      <w:r w:rsidRPr="00A91D53">
        <w:rPr>
          <w:rFonts w:ascii="Times New Roman" w:hAnsi="Times New Roman" w:cs="Times New Roman"/>
          <w:sz w:val="24"/>
          <w:szCs w:val="24"/>
        </w:rPr>
        <w:t xml:space="preserve"> 3. Сведения о доходах совершеннолетнего недееспособного гражданина </w:t>
      </w:r>
      <w:hyperlink r:id="rId19" w:anchor="Par816" w:tooltip="    &lt;*&gt;  В     случае     если     отчет    заполняется  опекуном - близким" w:history="1">
        <w:r w:rsidRPr="00A91D53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&lt;*&gt;</w:t>
        </w:r>
      </w:hyperlink>
    </w:p>
    <w:p w:rsidR="00BD5CCF" w:rsidRPr="00A91D53" w:rsidRDefault="00BD5CCF" w:rsidP="00A9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93"/>
        <w:gridCol w:w="2211"/>
      </w:tblGrid>
      <w:tr w:rsidR="00066983" w:rsidRPr="00F51B6D" w:rsidTr="00F51B6D">
        <w:tc>
          <w:tcPr>
            <w:tcW w:w="567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 xml:space="preserve">N </w:t>
            </w:r>
            <w:proofErr w:type="gramStart"/>
            <w:r w:rsidRPr="00F51B6D">
              <w:rPr>
                <w:sz w:val="20"/>
                <w:szCs w:val="20"/>
              </w:rPr>
              <w:t>п</w:t>
            </w:r>
            <w:proofErr w:type="gramEnd"/>
            <w:r w:rsidRPr="00F51B6D">
              <w:rPr>
                <w:sz w:val="20"/>
                <w:szCs w:val="20"/>
              </w:rPr>
              <w:t>/п</w:t>
            </w:r>
          </w:p>
        </w:tc>
        <w:tc>
          <w:tcPr>
            <w:tcW w:w="6293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Вид дохода</w:t>
            </w:r>
          </w:p>
        </w:tc>
        <w:tc>
          <w:tcPr>
            <w:tcW w:w="2211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Величина дохода (тыс. рублей)</w:t>
            </w:r>
          </w:p>
        </w:tc>
      </w:tr>
      <w:tr w:rsidR="00066983" w:rsidRPr="00F51B6D" w:rsidTr="00F51B6D">
        <w:tc>
          <w:tcPr>
            <w:tcW w:w="567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1.</w:t>
            </w:r>
          </w:p>
        </w:tc>
        <w:tc>
          <w:tcPr>
            <w:tcW w:w="6293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Алименты</w:t>
            </w:r>
          </w:p>
        </w:tc>
        <w:tc>
          <w:tcPr>
            <w:tcW w:w="2211" w:type="dxa"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066983" w:rsidRPr="00F51B6D" w:rsidTr="00F51B6D">
        <w:tc>
          <w:tcPr>
            <w:tcW w:w="567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bookmarkStart w:id="18" w:name="Par787"/>
            <w:bookmarkEnd w:id="18"/>
            <w:r w:rsidRPr="00F51B6D">
              <w:rPr>
                <w:sz w:val="20"/>
                <w:szCs w:val="20"/>
              </w:rPr>
              <w:t>2.</w:t>
            </w:r>
          </w:p>
        </w:tc>
        <w:tc>
          <w:tcPr>
            <w:tcW w:w="6293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Пенсия</w:t>
            </w:r>
          </w:p>
        </w:tc>
        <w:tc>
          <w:tcPr>
            <w:tcW w:w="2211" w:type="dxa"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066983" w:rsidRPr="00F51B6D" w:rsidTr="00F51B6D">
        <w:tc>
          <w:tcPr>
            <w:tcW w:w="567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bookmarkStart w:id="19" w:name="Par790"/>
            <w:bookmarkEnd w:id="19"/>
            <w:r w:rsidRPr="00F51B6D">
              <w:rPr>
                <w:sz w:val="20"/>
                <w:szCs w:val="20"/>
              </w:rPr>
              <w:t>3.</w:t>
            </w:r>
          </w:p>
        </w:tc>
        <w:tc>
          <w:tcPr>
            <w:tcW w:w="6293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Пособия и иные социальные выплаты</w:t>
            </w:r>
          </w:p>
        </w:tc>
        <w:tc>
          <w:tcPr>
            <w:tcW w:w="2211" w:type="dxa"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066983" w:rsidRPr="00F51B6D" w:rsidTr="00F51B6D">
        <w:tc>
          <w:tcPr>
            <w:tcW w:w="567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4.</w:t>
            </w:r>
          </w:p>
        </w:tc>
        <w:tc>
          <w:tcPr>
            <w:tcW w:w="6293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066983" w:rsidRPr="00F51B6D" w:rsidTr="00F51B6D">
        <w:tc>
          <w:tcPr>
            <w:tcW w:w="567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5.</w:t>
            </w:r>
          </w:p>
        </w:tc>
        <w:tc>
          <w:tcPr>
            <w:tcW w:w="6293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2211" w:type="dxa"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066983" w:rsidRPr="00F51B6D" w:rsidTr="00F51B6D">
        <w:tc>
          <w:tcPr>
            <w:tcW w:w="567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6.</w:t>
            </w:r>
          </w:p>
        </w:tc>
        <w:tc>
          <w:tcPr>
            <w:tcW w:w="6293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2211" w:type="dxa"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066983" w:rsidRPr="00F51B6D" w:rsidTr="00F51B6D">
        <w:tc>
          <w:tcPr>
            <w:tcW w:w="567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7.</w:t>
            </w:r>
          </w:p>
        </w:tc>
        <w:tc>
          <w:tcPr>
            <w:tcW w:w="6293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Иные доходы (указать вид дохода)</w:t>
            </w:r>
          </w:p>
        </w:tc>
        <w:tc>
          <w:tcPr>
            <w:tcW w:w="2211" w:type="dxa"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066983" w:rsidRPr="00F51B6D" w:rsidTr="00F51B6D">
        <w:tc>
          <w:tcPr>
            <w:tcW w:w="567" w:type="dxa"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93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1)</w:t>
            </w:r>
          </w:p>
        </w:tc>
        <w:tc>
          <w:tcPr>
            <w:tcW w:w="2211" w:type="dxa"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066983" w:rsidRPr="00F51B6D" w:rsidTr="00F51B6D">
        <w:tc>
          <w:tcPr>
            <w:tcW w:w="567" w:type="dxa"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93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2)</w:t>
            </w:r>
          </w:p>
        </w:tc>
        <w:tc>
          <w:tcPr>
            <w:tcW w:w="2211" w:type="dxa"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066983" w:rsidRPr="00F51B6D" w:rsidTr="00F51B6D">
        <w:tc>
          <w:tcPr>
            <w:tcW w:w="567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8.</w:t>
            </w:r>
          </w:p>
        </w:tc>
        <w:tc>
          <w:tcPr>
            <w:tcW w:w="6293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Итого</w:t>
            </w:r>
          </w:p>
        </w:tc>
        <w:tc>
          <w:tcPr>
            <w:tcW w:w="2211" w:type="dxa"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066983" w:rsidRPr="00066983" w:rsidRDefault="00066983" w:rsidP="00066983">
      <w:pPr>
        <w:pStyle w:val="ConsPlusNormal"/>
        <w:jc w:val="both"/>
      </w:pPr>
    </w:p>
    <w:p w:rsidR="00066983" w:rsidRPr="00066983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  <w:bookmarkStart w:id="20" w:name="Par816"/>
      <w:bookmarkEnd w:id="20"/>
      <w:r w:rsidRPr="00066983">
        <w:rPr>
          <w:rFonts w:ascii="Times New Roman" w:hAnsi="Times New Roman" w:cs="Times New Roman"/>
        </w:rPr>
        <w:t xml:space="preserve">    </w:t>
      </w:r>
      <w:proofErr w:type="gramStart"/>
      <w:r w:rsidRPr="00066983">
        <w:rPr>
          <w:rFonts w:ascii="Times New Roman" w:hAnsi="Times New Roman" w:cs="Times New Roman"/>
        </w:rPr>
        <w:t xml:space="preserve">&lt;*&gt;  В     случае     если     отчет    заполняется  опекуном </w:t>
      </w:r>
      <w:r>
        <w:rPr>
          <w:rFonts w:ascii="Times New Roman" w:hAnsi="Times New Roman" w:cs="Times New Roman"/>
        </w:rPr>
        <w:t>–</w:t>
      </w:r>
      <w:r w:rsidRPr="00066983">
        <w:rPr>
          <w:rFonts w:ascii="Times New Roman" w:hAnsi="Times New Roman" w:cs="Times New Roman"/>
        </w:rPr>
        <w:t xml:space="preserve"> близким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родственником, выразившим желание стать опекуном, из числа лиц, указанных в</w:t>
      </w:r>
      <w:r>
        <w:rPr>
          <w:rFonts w:ascii="Times New Roman" w:hAnsi="Times New Roman" w:cs="Times New Roman"/>
        </w:rPr>
        <w:t xml:space="preserve"> </w:t>
      </w:r>
      <w:hyperlink r:id="rId20" w:anchor="Par65" w:tooltip="4(1)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" w:history="1">
        <w:r w:rsidRPr="00066983">
          <w:rPr>
            <w:rStyle w:val="a3"/>
            <w:rFonts w:ascii="Times New Roman" w:hAnsi="Times New Roman" w:cs="Times New Roman"/>
            <w:color w:val="0000FF"/>
            <w:u w:val="none"/>
          </w:rPr>
          <w:t>пункте  4(1)</w:t>
        </w:r>
      </w:hyperlink>
      <w:r w:rsidRPr="00066983">
        <w:rPr>
          <w:rFonts w:ascii="Times New Roman" w:hAnsi="Times New Roman" w:cs="Times New Roman"/>
        </w:rPr>
        <w:t xml:space="preserve"> Правил подбора, учета и подготовки граждан, выразивших желание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стать  опекунами  или  попечителями  совершеннолетних недееспособных или не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полностью  дееспособных  граждан, утвержденных постановлением Правительства</w:t>
      </w:r>
      <w:r>
        <w:rPr>
          <w:rFonts w:ascii="Times New Roman" w:hAnsi="Times New Roman" w:cs="Times New Roman"/>
        </w:rPr>
        <w:t xml:space="preserve"> Российской  Федерации </w:t>
      </w:r>
      <w:r w:rsidRPr="00066983">
        <w:rPr>
          <w:rFonts w:ascii="Times New Roman" w:hAnsi="Times New Roman" w:cs="Times New Roman"/>
        </w:rPr>
        <w:t>от  17  ноября  2010 г. N 927 "Об отдельных вопросах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осуществления   опеки   и   попечительства   в  отношении</w:t>
      </w:r>
      <w:proofErr w:type="gramEnd"/>
      <w:r w:rsidRPr="00066983">
        <w:rPr>
          <w:rFonts w:ascii="Times New Roman" w:hAnsi="Times New Roman" w:cs="Times New Roman"/>
        </w:rPr>
        <w:t xml:space="preserve">  совершеннолетних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 xml:space="preserve">недееспособных  или  не  полностью  дееспособных  граждан",  </w:t>
      </w:r>
      <w:hyperlink r:id="rId21" w:anchor="Par787" w:tooltip="2." w:history="1">
        <w:r w:rsidRPr="00066983">
          <w:rPr>
            <w:rStyle w:val="a3"/>
            <w:rFonts w:ascii="Times New Roman" w:hAnsi="Times New Roman" w:cs="Times New Roman"/>
            <w:color w:val="0000FF"/>
            <w:u w:val="none"/>
          </w:rPr>
          <w:t>пункты  2</w:t>
        </w:r>
      </w:hyperlink>
      <w:r w:rsidRPr="00066983">
        <w:rPr>
          <w:rFonts w:ascii="Times New Roman" w:hAnsi="Times New Roman" w:cs="Times New Roman"/>
        </w:rPr>
        <w:t xml:space="preserve">  и </w:t>
      </w:r>
      <w:hyperlink r:id="rId22" w:anchor="Par790" w:tooltip="3." w:history="1">
        <w:r w:rsidRPr="00066983">
          <w:rPr>
            <w:rStyle w:val="a3"/>
            <w:rFonts w:ascii="Times New Roman" w:hAnsi="Times New Roman" w:cs="Times New Roman"/>
            <w:color w:val="0000FF"/>
            <w:u w:val="none"/>
          </w:rPr>
          <w:t>3</w:t>
        </w:r>
      </w:hyperlink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сведений   о   доходах   совершеннолетнего  недееспособного  гражданина  не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заполняются.</w:t>
      </w:r>
    </w:p>
    <w:p w:rsidR="00066983" w:rsidRPr="00066983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</w:p>
    <w:p w:rsidR="00066983" w:rsidRDefault="00066983" w:rsidP="00A9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D53">
        <w:rPr>
          <w:rFonts w:ascii="Times New Roman" w:hAnsi="Times New Roman" w:cs="Times New Roman"/>
          <w:sz w:val="24"/>
          <w:szCs w:val="24"/>
        </w:rPr>
        <w:t xml:space="preserve">    4.  Сведения  о  доходах от имущества совершеннолетнего недееспособного гражданина</w:t>
      </w:r>
    </w:p>
    <w:p w:rsidR="00BD5CCF" w:rsidRPr="00A91D53" w:rsidRDefault="00BD5CCF" w:rsidP="00A9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1984"/>
        <w:gridCol w:w="1672"/>
        <w:gridCol w:w="1372"/>
        <w:gridCol w:w="2272"/>
        <w:gridCol w:w="1984"/>
      </w:tblGrid>
      <w:tr w:rsidR="00066983" w:rsidRPr="00F51B6D" w:rsidTr="00F51B6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 xml:space="preserve">N </w:t>
            </w:r>
            <w:proofErr w:type="gramStart"/>
            <w:r w:rsidRPr="00F51B6D">
              <w:rPr>
                <w:sz w:val="20"/>
                <w:szCs w:val="20"/>
              </w:rPr>
              <w:t>п</w:t>
            </w:r>
            <w:proofErr w:type="gramEnd"/>
            <w:r w:rsidRPr="00F51B6D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Величина дохода (тыс. рублей)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 xml:space="preserve">Наименование, номер и дата акта об изменении имущественного состояния </w:t>
            </w:r>
            <w:hyperlink r:id="rId23" w:anchor="Par889" w:tooltip="    &lt;*&gt;  Указываются  дата  и  номер  акта  органа  опеки и попечительства," w:history="1">
              <w:r w:rsidRPr="00F51B6D">
                <w:rPr>
                  <w:rStyle w:val="a3"/>
                  <w:color w:val="0000FF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 xml:space="preserve">Наименование и адрес кредитной организации, расчетный счет </w:t>
            </w:r>
            <w:hyperlink r:id="rId24" w:anchor="Par894" w:tooltip="    &lt;**&gt; Указываются  наименование,  адрес кредитной организации, расчетный" w:history="1">
              <w:r w:rsidRPr="00F51B6D">
                <w:rPr>
                  <w:rStyle w:val="a3"/>
                  <w:color w:val="0000FF"/>
                  <w:sz w:val="20"/>
                  <w:szCs w:val="20"/>
                  <w:u w:val="none"/>
                </w:rPr>
                <w:t>&lt;**&gt;</w:t>
              </w:r>
            </w:hyperlink>
          </w:p>
        </w:tc>
      </w:tr>
      <w:tr w:rsidR="00066983" w:rsidRPr="00F51B6D" w:rsidTr="00F51B6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6</w:t>
            </w:r>
          </w:p>
        </w:tc>
      </w:tr>
      <w:tr w:rsidR="00066983" w:rsidRPr="00F51B6D" w:rsidTr="00F51B6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66983" w:rsidRPr="00F51B6D" w:rsidTr="00F51B6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66983" w:rsidRPr="00F51B6D" w:rsidTr="00F51B6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66983" w:rsidRPr="00F51B6D" w:rsidTr="00F51B6D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66983" w:rsidRPr="00F51B6D" w:rsidTr="00F51B6D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83" w:rsidRPr="00F51B6D" w:rsidRDefault="00066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1)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66983" w:rsidRPr="00F51B6D" w:rsidTr="00F51B6D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83" w:rsidRPr="00F51B6D" w:rsidRDefault="00066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6983" w:rsidRPr="00F51B6D" w:rsidRDefault="00A91D5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66983" w:rsidRPr="00F51B6D" w:rsidTr="00F51B6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066983" w:rsidRPr="00066983" w:rsidRDefault="00066983" w:rsidP="00066983">
      <w:pPr>
        <w:pStyle w:val="ConsPlusNormal"/>
        <w:jc w:val="both"/>
      </w:pPr>
    </w:p>
    <w:p w:rsidR="00066983" w:rsidRPr="00066983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  <w:bookmarkStart w:id="21" w:name="Par889"/>
      <w:bookmarkEnd w:id="21"/>
      <w:r w:rsidRPr="00066983">
        <w:rPr>
          <w:rFonts w:ascii="Times New Roman" w:hAnsi="Times New Roman" w:cs="Times New Roman"/>
        </w:rPr>
        <w:t xml:space="preserve">    &lt;*&gt;  Указываются  дата  и  номер  акта  органа  опеки и попечительства,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разрешающего   реализацию   имущества   совершеннолетнего   недееспособного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гражданина,   принятого   в   случаях,   предусмотренных  законодательством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Российской  Федерации,  а  также номер и дата договора отчуждения имущества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совершеннолетнего недееспособного гражданина.</w:t>
      </w:r>
    </w:p>
    <w:p w:rsidR="00066983" w:rsidRPr="00066983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  <w:bookmarkStart w:id="22" w:name="Par894"/>
      <w:bookmarkEnd w:id="22"/>
      <w:r w:rsidRPr="00066983">
        <w:rPr>
          <w:rFonts w:ascii="Times New Roman" w:hAnsi="Times New Roman" w:cs="Times New Roman"/>
        </w:rPr>
        <w:t xml:space="preserve">    &lt;**&gt; Указываются  наименование,  адрес кредитной организации, расчетный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счет,   на   который   поступил   доход   от   имущества  совершеннолетнего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недееспособного гражданина.</w:t>
      </w:r>
    </w:p>
    <w:p w:rsidR="00066983" w:rsidRPr="00066983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</w:p>
    <w:p w:rsidR="00066983" w:rsidRPr="00C53A56" w:rsidRDefault="00066983" w:rsidP="00066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3A56">
        <w:rPr>
          <w:rFonts w:ascii="Times New Roman" w:hAnsi="Times New Roman" w:cs="Times New Roman"/>
          <w:sz w:val="24"/>
          <w:szCs w:val="24"/>
        </w:rPr>
        <w:t xml:space="preserve">    5.      Сведения      о      расходах,  произведенных за счет имущества совершеннолетнего    недееспособного   гражданина,   включая   сведения   о расходовании  сумм,  зачисляемых на отдельный номинальный счет, открываемый опекуном  или попечителем в соответствии с пунктом 1 статьи 37 Гражданского кодекса Российской Федерации </w:t>
      </w:r>
      <w:hyperlink r:id="rId25" w:anchor="Par948" w:tooltip="    &lt;*&gt;  Опекун,     который    является    родителем   или    усыновителем" w:history="1">
        <w:r w:rsidRPr="00C53A56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&lt;*&gt;</w:t>
        </w:r>
      </w:hyperlink>
    </w:p>
    <w:p w:rsidR="00066983" w:rsidRPr="00066983" w:rsidRDefault="00066983" w:rsidP="0006698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93"/>
        <w:gridCol w:w="2211"/>
      </w:tblGrid>
      <w:tr w:rsidR="00066983" w:rsidRPr="00F51B6D" w:rsidTr="00F51B6D">
        <w:tc>
          <w:tcPr>
            <w:tcW w:w="567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 xml:space="preserve">N </w:t>
            </w:r>
            <w:proofErr w:type="gramStart"/>
            <w:r w:rsidRPr="00F51B6D">
              <w:rPr>
                <w:sz w:val="20"/>
                <w:szCs w:val="20"/>
              </w:rPr>
              <w:t>п</w:t>
            </w:r>
            <w:proofErr w:type="gramEnd"/>
            <w:r w:rsidRPr="00F51B6D">
              <w:rPr>
                <w:sz w:val="20"/>
                <w:szCs w:val="20"/>
              </w:rPr>
              <w:t>/п</w:t>
            </w:r>
          </w:p>
        </w:tc>
        <w:tc>
          <w:tcPr>
            <w:tcW w:w="6293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211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Сумма расходов за отчетный период (тыс. рублей)</w:t>
            </w:r>
          </w:p>
        </w:tc>
      </w:tr>
      <w:tr w:rsidR="00066983" w:rsidRPr="00F51B6D" w:rsidTr="00F51B6D">
        <w:tc>
          <w:tcPr>
            <w:tcW w:w="567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1.</w:t>
            </w:r>
          </w:p>
        </w:tc>
        <w:tc>
          <w:tcPr>
            <w:tcW w:w="6293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211" w:type="dxa"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066983" w:rsidRPr="00F51B6D" w:rsidTr="00F51B6D">
        <w:tc>
          <w:tcPr>
            <w:tcW w:w="567" w:type="dxa"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93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1)</w:t>
            </w:r>
          </w:p>
        </w:tc>
        <w:tc>
          <w:tcPr>
            <w:tcW w:w="2211" w:type="dxa"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066983" w:rsidRPr="00F51B6D" w:rsidTr="00F51B6D">
        <w:tc>
          <w:tcPr>
            <w:tcW w:w="567" w:type="dxa"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93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2)</w:t>
            </w:r>
          </w:p>
        </w:tc>
        <w:tc>
          <w:tcPr>
            <w:tcW w:w="2211" w:type="dxa"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066983" w:rsidRPr="00F51B6D" w:rsidTr="00F51B6D">
        <w:tc>
          <w:tcPr>
            <w:tcW w:w="567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2.</w:t>
            </w:r>
          </w:p>
        </w:tc>
        <w:tc>
          <w:tcPr>
            <w:tcW w:w="6293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Приобретение товаров длительного пользования:</w:t>
            </w:r>
          </w:p>
        </w:tc>
        <w:tc>
          <w:tcPr>
            <w:tcW w:w="2211" w:type="dxa"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066983" w:rsidRPr="00F51B6D" w:rsidTr="00F51B6D">
        <w:tc>
          <w:tcPr>
            <w:tcW w:w="567" w:type="dxa"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93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1)</w:t>
            </w:r>
          </w:p>
        </w:tc>
        <w:tc>
          <w:tcPr>
            <w:tcW w:w="2211" w:type="dxa"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066983" w:rsidRPr="00F51B6D" w:rsidTr="00F51B6D">
        <w:tc>
          <w:tcPr>
            <w:tcW w:w="567" w:type="dxa"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93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2)</w:t>
            </w:r>
          </w:p>
        </w:tc>
        <w:tc>
          <w:tcPr>
            <w:tcW w:w="2211" w:type="dxa"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066983" w:rsidRPr="00F51B6D" w:rsidTr="00F51B6D">
        <w:tc>
          <w:tcPr>
            <w:tcW w:w="567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3.</w:t>
            </w:r>
          </w:p>
        </w:tc>
        <w:tc>
          <w:tcPr>
            <w:tcW w:w="6293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Ремонт жилого помещения совершеннолетнего недееспособного гражданина:</w:t>
            </w:r>
          </w:p>
        </w:tc>
        <w:tc>
          <w:tcPr>
            <w:tcW w:w="2211" w:type="dxa"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066983" w:rsidRPr="00F51B6D" w:rsidTr="00F51B6D">
        <w:tc>
          <w:tcPr>
            <w:tcW w:w="567" w:type="dxa"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93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1)</w:t>
            </w:r>
          </w:p>
        </w:tc>
        <w:tc>
          <w:tcPr>
            <w:tcW w:w="2211" w:type="dxa"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066983" w:rsidRPr="00F51B6D" w:rsidTr="00F51B6D">
        <w:tc>
          <w:tcPr>
            <w:tcW w:w="567" w:type="dxa"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93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2)</w:t>
            </w:r>
          </w:p>
        </w:tc>
        <w:tc>
          <w:tcPr>
            <w:tcW w:w="2211" w:type="dxa"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066983" w:rsidRPr="00F51B6D" w:rsidTr="00F51B6D">
        <w:tc>
          <w:tcPr>
            <w:tcW w:w="567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4.</w:t>
            </w:r>
          </w:p>
        </w:tc>
        <w:tc>
          <w:tcPr>
            <w:tcW w:w="6293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 xml:space="preserve">Прочие расходы </w:t>
            </w:r>
            <w:hyperlink r:id="rId26" w:anchor="Par961" w:tooltip="    &lt;**&gt; Указываются сведения о произведенных  за счет средств  подопечного" w:history="1">
              <w:r w:rsidRPr="00F51B6D">
                <w:rPr>
                  <w:rStyle w:val="a3"/>
                  <w:color w:val="0000FF"/>
                  <w:sz w:val="20"/>
                  <w:szCs w:val="20"/>
                  <w:u w:val="none"/>
                </w:rPr>
                <w:t>&lt;**&gt;</w:t>
              </w:r>
            </w:hyperlink>
            <w:r w:rsidRPr="00F51B6D">
              <w:rPr>
                <w:sz w:val="20"/>
                <w:szCs w:val="20"/>
              </w:rPr>
              <w:t>:</w:t>
            </w:r>
          </w:p>
        </w:tc>
        <w:tc>
          <w:tcPr>
            <w:tcW w:w="2211" w:type="dxa"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066983" w:rsidRPr="00F51B6D" w:rsidTr="00F51B6D">
        <w:tc>
          <w:tcPr>
            <w:tcW w:w="567" w:type="dxa"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93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1)</w:t>
            </w:r>
          </w:p>
        </w:tc>
        <w:tc>
          <w:tcPr>
            <w:tcW w:w="2211" w:type="dxa"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066983" w:rsidRPr="00F51B6D" w:rsidTr="00F51B6D">
        <w:tc>
          <w:tcPr>
            <w:tcW w:w="567" w:type="dxa"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93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2)</w:t>
            </w:r>
          </w:p>
        </w:tc>
        <w:tc>
          <w:tcPr>
            <w:tcW w:w="2211" w:type="dxa"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A63E05" w:rsidRPr="00F51B6D" w:rsidTr="00F51B6D">
        <w:tc>
          <w:tcPr>
            <w:tcW w:w="567" w:type="dxa"/>
          </w:tcPr>
          <w:p w:rsidR="00A63E05" w:rsidRPr="00F51B6D" w:rsidRDefault="00A63E0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93" w:type="dxa"/>
          </w:tcPr>
          <w:p w:rsidR="00A63E05" w:rsidRPr="00F51B6D" w:rsidRDefault="00C53A56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211" w:type="dxa"/>
          </w:tcPr>
          <w:p w:rsidR="00A63E05" w:rsidRPr="00F51B6D" w:rsidRDefault="00A63E05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A63E05" w:rsidRPr="00F51B6D" w:rsidTr="00F51B6D">
        <w:tc>
          <w:tcPr>
            <w:tcW w:w="567" w:type="dxa"/>
          </w:tcPr>
          <w:p w:rsidR="00A63E05" w:rsidRPr="00F51B6D" w:rsidRDefault="00A63E0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93" w:type="dxa"/>
          </w:tcPr>
          <w:p w:rsidR="00A63E05" w:rsidRPr="00F51B6D" w:rsidRDefault="00C53A56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211" w:type="dxa"/>
          </w:tcPr>
          <w:p w:rsidR="00A63E05" w:rsidRPr="00F51B6D" w:rsidRDefault="00A63E05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A63E05" w:rsidRPr="00F51B6D" w:rsidTr="00F51B6D">
        <w:tc>
          <w:tcPr>
            <w:tcW w:w="567" w:type="dxa"/>
          </w:tcPr>
          <w:p w:rsidR="00A63E05" w:rsidRPr="00F51B6D" w:rsidRDefault="00A63E0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93" w:type="dxa"/>
          </w:tcPr>
          <w:p w:rsidR="00A63E05" w:rsidRPr="00F51B6D" w:rsidRDefault="00C53A56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2211" w:type="dxa"/>
          </w:tcPr>
          <w:p w:rsidR="00A63E05" w:rsidRPr="00F51B6D" w:rsidRDefault="00A63E05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C53A56" w:rsidRPr="00F51B6D" w:rsidTr="00F51B6D">
        <w:tc>
          <w:tcPr>
            <w:tcW w:w="567" w:type="dxa"/>
          </w:tcPr>
          <w:p w:rsidR="00C53A56" w:rsidRPr="00F51B6D" w:rsidRDefault="00C53A56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93" w:type="dxa"/>
          </w:tcPr>
          <w:p w:rsidR="00C53A56" w:rsidRDefault="00C53A56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211" w:type="dxa"/>
          </w:tcPr>
          <w:p w:rsidR="00C53A56" w:rsidRPr="00F51B6D" w:rsidRDefault="00C53A56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066983" w:rsidRPr="00F51B6D" w:rsidTr="00F51B6D">
        <w:tc>
          <w:tcPr>
            <w:tcW w:w="567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right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5.</w:t>
            </w:r>
          </w:p>
        </w:tc>
        <w:tc>
          <w:tcPr>
            <w:tcW w:w="6293" w:type="dxa"/>
            <w:hideMark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Итого</w:t>
            </w:r>
          </w:p>
        </w:tc>
        <w:tc>
          <w:tcPr>
            <w:tcW w:w="2211" w:type="dxa"/>
          </w:tcPr>
          <w:p w:rsidR="00066983" w:rsidRPr="00F51B6D" w:rsidRDefault="00066983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066983" w:rsidRPr="00066983" w:rsidRDefault="00066983" w:rsidP="00066983">
      <w:pPr>
        <w:pStyle w:val="ConsPlusNormal"/>
        <w:ind w:firstLine="540"/>
        <w:jc w:val="both"/>
      </w:pPr>
    </w:p>
    <w:p w:rsidR="00066983" w:rsidRPr="00066983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  <w:bookmarkStart w:id="23" w:name="Par948"/>
      <w:bookmarkEnd w:id="23"/>
      <w:r w:rsidRPr="00066983">
        <w:rPr>
          <w:rFonts w:ascii="Times New Roman" w:hAnsi="Times New Roman" w:cs="Times New Roman"/>
        </w:rPr>
        <w:t xml:space="preserve">    &lt;*&gt;  Опекун,     который    является    родителем   или    усыновителем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совершеннолетнего подопечного, являющегося инвалидом с детства, совместно с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ним  проживающим  и воспитывавшим его с рождения (момента усыновления) и до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достижения  им  возраста  восемнадцати  лет,  вправе  не  включать  в отчет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сведения о расходовании им сумм, зачисляемы</w:t>
      </w:r>
      <w:r>
        <w:rPr>
          <w:rFonts w:ascii="Times New Roman" w:hAnsi="Times New Roman" w:cs="Times New Roman"/>
        </w:rPr>
        <w:t xml:space="preserve">х на отдельный номинальный счет </w:t>
      </w:r>
      <w:r w:rsidRPr="00066983">
        <w:rPr>
          <w:rFonts w:ascii="Times New Roman" w:hAnsi="Times New Roman" w:cs="Times New Roman"/>
        </w:rPr>
        <w:t xml:space="preserve">открытый   опекуном.   </w:t>
      </w:r>
      <w:proofErr w:type="gramStart"/>
      <w:r w:rsidRPr="00066983">
        <w:rPr>
          <w:rFonts w:ascii="Times New Roman" w:hAnsi="Times New Roman" w:cs="Times New Roman"/>
        </w:rPr>
        <w:t>Орган   опеки   и   попечительства  при  обнаружении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ненадлежащего  исполнения  этим  опекуном  обязанностей по охране имущества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совершеннолетнего  подопечного  и  управлению  имуществом совершеннолетнего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подопечного  вправе  потребовать  от  этого  опекуна представления отчета о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хранении,  об  использовании  имущества  совершеннолетнего подопечного и об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управлении  этим  имуществом  за предыдущие периоды, содержащего сведения о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расходовании этим опекуном сумм, зачисляемых на отдельный номинальный счет,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открытый  опекуном.</w:t>
      </w:r>
      <w:proofErr w:type="gramEnd"/>
    </w:p>
    <w:p w:rsidR="00066983" w:rsidRPr="00066983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  <w:bookmarkStart w:id="24" w:name="Par961"/>
      <w:bookmarkEnd w:id="24"/>
      <w:r w:rsidRPr="00066983">
        <w:rPr>
          <w:rFonts w:ascii="Times New Roman" w:hAnsi="Times New Roman" w:cs="Times New Roman"/>
        </w:rPr>
        <w:t xml:space="preserve">    &lt;**&gt; Указываются сведения о произведенных  за счет средств  подопечного</w:t>
      </w:r>
      <w:r>
        <w:rPr>
          <w:rFonts w:ascii="Times New Roman" w:hAnsi="Times New Roman" w:cs="Times New Roman"/>
        </w:rPr>
        <w:t xml:space="preserve"> </w:t>
      </w:r>
      <w:r w:rsidRPr="00066983">
        <w:rPr>
          <w:rFonts w:ascii="Times New Roman" w:hAnsi="Times New Roman" w:cs="Times New Roman"/>
        </w:rPr>
        <w:t>расходах  на питание, предметы первой необх</w:t>
      </w:r>
      <w:r>
        <w:rPr>
          <w:rFonts w:ascii="Times New Roman" w:hAnsi="Times New Roman" w:cs="Times New Roman"/>
        </w:rPr>
        <w:t xml:space="preserve">одимости и прочие мелкие бытовые </w:t>
      </w:r>
      <w:r w:rsidRPr="00066983">
        <w:rPr>
          <w:rFonts w:ascii="Times New Roman" w:hAnsi="Times New Roman" w:cs="Times New Roman"/>
        </w:rPr>
        <w:t>нужды.</w:t>
      </w:r>
    </w:p>
    <w:p w:rsidR="00066983" w:rsidRPr="00066983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</w:p>
    <w:p w:rsidR="00066983" w:rsidRPr="00C53A56" w:rsidRDefault="00066983" w:rsidP="00066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965"/>
      <w:bookmarkEnd w:id="25"/>
      <w:r w:rsidRPr="00C53A56">
        <w:rPr>
          <w:rFonts w:ascii="Times New Roman" w:hAnsi="Times New Roman" w:cs="Times New Roman"/>
          <w:sz w:val="24"/>
          <w:szCs w:val="24"/>
        </w:rPr>
        <w:t xml:space="preserve">    6.    Сведения   об   уплате          налогов            на   имущество совершеннолетнего недееспособного гражданина</w:t>
      </w:r>
    </w:p>
    <w:p w:rsidR="00066983" w:rsidRPr="00C53A56" w:rsidRDefault="00066983" w:rsidP="0006698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4"/>
        <w:gridCol w:w="2591"/>
        <w:gridCol w:w="2627"/>
        <w:gridCol w:w="3052"/>
      </w:tblGrid>
      <w:tr w:rsidR="00066983" w:rsidRPr="00F51B6D" w:rsidTr="0006698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 xml:space="preserve">N </w:t>
            </w:r>
            <w:proofErr w:type="gramStart"/>
            <w:r w:rsidRPr="00F51B6D">
              <w:rPr>
                <w:sz w:val="20"/>
                <w:szCs w:val="20"/>
              </w:rPr>
              <w:t>п</w:t>
            </w:r>
            <w:proofErr w:type="gramEnd"/>
            <w:r w:rsidRPr="00F51B6D">
              <w:rPr>
                <w:sz w:val="20"/>
                <w:szCs w:val="20"/>
              </w:rPr>
              <w:t>/п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Вид налога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Дата уплаты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Наименование, номер и дата платежного документа</w:t>
            </w:r>
          </w:p>
        </w:tc>
      </w:tr>
      <w:tr w:rsidR="00066983" w:rsidRPr="00F51B6D" w:rsidTr="0006698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3" w:rsidRPr="00F51B6D" w:rsidRDefault="0006698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F51B6D">
              <w:rPr>
                <w:sz w:val="20"/>
                <w:szCs w:val="20"/>
              </w:rPr>
              <w:t>4</w:t>
            </w:r>
          </w:p>
        </w:tc>
      </w:tr>
      <w:tr w:rsidR="00066983" w:rsidRPr="00F51B6D" w:rsidTr="0006698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83" w:rsidRPr="00F51B6D" w:rsidRDefault="0006698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066983" w:rsidRPr="00066983" w:rsidRDefault="00066983" w:rsidP="00066983">
      <w:pPr>
        <w:pStyle w:val="ConsPlusNormal"/>
        <w:jc w:val="both"/>
      </w:pPr>
      <w:bookmarkStart w:id="26" w:name="_GoBack"/>
      <w:bookmarkEnd w:id="26"/>
    </w:p>
    <w:p w:rsidR="00066983" w:rsidRPr="00066983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  <w:r w:rsidRPr="00066983">
        <w:rPr>
          <w:rFonts w:ascii="Times New Roman" w:hAnsi="Times New Roman" w:cs="Times New Roman"/>
        </w:rPr>
        <w:t xml:space="preserve">    К   настоящему   отчету   прилагаются  копии  документов,  указанных  в</w:t>
      </w:r>
      <w:r>
        <w:rPr>
          <w:rFonts w:ascii="Times New Roman" w:hAnsi="Times New Roman" w:cs="Times New Roman"/>
        </w:rPr>
        <w:t xml:space="preserve"> </w:t>
      </w:r>
      <w:hyperlink r:id="rId27" w:anchor="Par440" w:tooltip="    1.1. Недвижимое имущество" w:history="1">
        <w:r w:rsidRPr="00066983">
          <w:rPr>
            <w:rStyle w:val="a3"/>
            <w:rFonts w:ascii="Times New Roman" w:hAnsi="Times New Roman" w:cs="Times New Roman"/>
            <w:color w:val="0000FF"/>
            <w:u w:val="none"/>
          </w:rPr>
          <w:t>подпунктах 1.1</w:t>
        </w:r>
      </w:hyperlink>
      <w:r w:rsidRPr="00066983">
        <w:rPr>
          <w:rFonts w:ascii="Times New Roman" w:hAnsi="Times New Roman" w:cs="Times New Roman"/>
        </w:rPr>
        <w:t xml:space="preserve"> - </w:t>
      </w:r>
      <w:hyperlink r:id="rId28" w:anchor="Par606" w:tooltip="    1.3. Денежные средства, находящиеся на счетах в кредитных организациях" w:history="1">
        <w:r w:rsidRPr="00066983">
          <w:rPr>
            <w:rStyle w:val="a3"/>
            <w:rFonts w:ascii="Times New Roman" w:hAnsi="Times New Roman" w:cs="Times New Roman"/>
            <w:color w:val="0000FF"/>
            <w:u w:val="none"/>
          </w:rPr>
          <w:t>1.3</w:t>
        </w:r>
      </w:hyperlink>
      <w:r w:rsidRPr="00066983">
        <w:rPr>
          <w:rFonts w:ascii="Times New Roman" w:hAnsi="Times New Roman" w:cs="Times New Roman"/>
        </w:rPr>
        <w:t xml:space="preserve">, </w:t>
      </w:r>
      <w:hyperlink r:id="rId29" w:anchor="Par653" w:tooltip="    1.4.1. Акции и иное участие в коммерческих организациях" w:history="1">
        <w:r w:rsidRPr="00066983">
          <w:rPr>
            <w:rStyle w:val="a3"/>
            <w:rFonts w:ascii="Times New Roman" w:hAnsi="Times New Roman" w:cs="Times New Roman"/>
            <w:color w:val="0000FF"/>
            <w:u w:val="none"/>
          </w:rPr>
          <w:t>1.4.1</w:t>
        </w:r>
      </w:hyperlink>
      <w:r w:rsidRPr="00066983">
        <w:rPr>
          <w:rFonts w:ascii="Times New Roman" w:hAnsi="Times New Roman" w:cs="Times New Roman"/>
        </w:rPr>
        <w:t xml:space="preserve"> и </w:t>
      </w:r>
      <w:hyperlink r:id="rId30" w:anchor="Par693" w:tooltip="    1.4.2. Иные ценные бумаги" w:history="1">
        <w:r w:rsidRPr="00066983">
          <w:rPr>
            <w:rStyle w:val="a3"/>
            <w:rFonts w:ascii="Times New Roman" w:hAnsi="Times New Roman" w:cs="Times New Roman"/>
            <w:color w:val="0000FF"/>
            <w:u w:val="none"/>
          </w:rPr>
          <w:t>1.4.2</w:t>
        </w:r>
      </w:hyperlink>
      <w:r w:rsidRPr="00066983">
        <w:rPr>
          <w:rFonts w:ascii="Times New Roman" w:hAnsi="Times New Roman" w:cs="Times New Roman"/>
        </w:rPr>
        <w:t xml:space="preserve">, </w:t>
      </w:r>
      <w:hyperlink r:id="rId31" w:anchor="Par734" w:tooltip="    2.  Сведения  о сохранности имущества совершеннолетнего недееспособного" w:history="1">
        <w:r w:rsidRPr="00066983">
          <w:rPr>
            <w:rStyle w:val="a3"/>
            <w:rFonts w:ascii="Times New Roman" w:hAnsi="Times New Roman" w:cs="Times New Roman"/>
            <w:color w:val="0000FF"/>
            <w:u w:val="none"/>
          </w:rPr>
          <w:t>пунктах 2</w:t>
        </w:r>
      </w:hyperlink>
      <w:r w:rsidRPr="00066983">
        <w:rPr>
          <w:rFonts w:ascii="Times New Roman" w:hAnsi="Times New Roman" w:cs="Times New Roman"/>
        </w:rPr>
        <w:t xml:space="preserve"> - </w:t>
      </w:r>
      <w:hyperlink r:id="rId32" w:anchor="Par965" w:tooltip="    6.    Сведения   об   уплате          налогов            на   имущество" w:history="1">
        <w:r w:rsidRPr="00066983">
          <w:rPr>
            <w:rStyle w:val="a3"/>
            <w:rFonts w:ascii="Times New Roman" w:hAnsi="Times New Roman" w:cs="Times New Roman"/>
            <w:color w:val="0000FF"/>
            <w:u w:val="none"/>
          </w:rPr>
          <w:t>6</w:t>
        </w:r>
      </w:hyperlink>
      <w:r w:rsidRPr="00066983">
        <w:rPr>
          <w:rFonts w:ascii="Times New Roman" w:hAnsi="Times New Roman" w:cs="Times New Roman"/>
        </w:rPr>
        <w:t>, на __________ листах.</w:t>
      </w:r>
    </w:p>
    <w:p w:rsidR="00066983" w:rsidRPr="00066983" w:rsidRDefault="00066983" w:rsidP="00066983">
      <w:pPr>
        <w:pStyle w:val="ConsPlusNonformat"/>
        <w:jc w:val="both"/>
        <w:rPr>
          <w:rFonts w:ascii="Times New Roman" w:hAnsi="Times New Roman" w:cs="Times New Roman"/>
        </w:rPr>
      </w:pPr>
    </w:p>
    <w:p w:rsidR="00964B64" w:rsidRPr="00C53A56" w:rsidRDefault="00C53A56" w:rsidP="00964B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Опекун _______________</w:t>
      </w:r>
      <w:r w:rsidR="00066983" w:rsidRPr="00C53A56">
        <w:rPr>
          <w:rFonts w:ascii="Times New Roman" w:hAnsi="Times New Roman" w:cs="Times New Roman"/>
          <w:sz w:val="24"/>
          <w:szCs w:val="24"/>
        </w:rPr>
        <w:t xml:space="preserve"> </w:t>
      </w:r>
      <w:r w:rsidR="00964B64" w:rsidRPr="00C53A5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066983" w:rsidRPr="00C53A56">
        <w:rPr>
          <w:rFonts w:ascii="Times New Roman" w:hAnsi="Times New Roman" w:cs="Times New Roman"/>
          <w:sz w:val="24"/>
          <w:szCs w:val="24"/>
        </w:rPr>
        <w:t>_</w:t>
      </w:r>
      <w:r w:rsidR="00964B64" w:rsidRPr="00C53A56">
        <w:rPr>
          <w:rFonts w:ascii="Times New Roman" w:hAnsi="Times New Roman" w:cs="Times New Roman"/>
          <w:sz w:val="24"/>
          <w:szCs w:val="24"/>
        </w:rPr>
        <w:t xml:space="preserve">          "  " ______________ 20__ г.</w:t>
      </w:r>
    </w:p>
    <w:p w:rsidR="00066983" w:rsidRPr="00066983" w:rsidRDefault="00C53A56" w:rsidP="0006698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066983" w:rsidRPr="00066983">
        <w:rPr>
          <w:rFonts w:ascii="Times New Roman" w:hAnsi="Times New Roman" w:cs="Times New Roman"/>
        </w:rPr>
        <w:t xml:space="preserve">(подпись)              </w:t>
      </w:r>
      <w:r w:rsidR="00964B64">
        <w:rPr>
          <w:rFonts w:ascii="Times New Roman" w:hAnsi="Times New Roman" w:cs="Times New Roman"/>
        </w:rPr>
        <w:t xml:space="preserve">                 </w:t>
      </w:r>
      <w:r w:rsidR="00066983" w:rsidRPr="00066983">
        <w:rPr>
          <w:rFonts w:ascii="Times New Roman" w:hAnsi="Times New Roman" w:cs="Times New Roman"/>
        </w:rPr>
        <w:t xml:space="preserve"> (расшифровка подписи)</w:t>
      </w:r>
    </w:p>
    <w:p w:rsidR="00066983" w:rsidRPr="00964B64" w:rsidRDefault="00066983" w:rsidP="00C53A56">
      <w:pPr>
        <w:pStyle w:val="ConsPlusNormal"/>
        <w:jc w:val="both"/>
        <w:rPr>
          <w:u w:val="single"/>
        </w:rPr>
      </w:pPr>
    </w:p>
    <w:p w:rsidR="00964B64" w:rsidRPr="00066983" w:rsidRDefault="00964B64" w:rsidP="00964B64">
      <w:pPr>
        <w:pStyle w:val="ConsPlusNonformat"/>
        <w:jc w:val="both"/>
        <w:rPr>
          <w:rFonts w:ascii="Times New Roman" w:hAnsi="Times New Roman" w:cs="Times New Roman"/>
        </w:rPr>
      </w:pPr>
      <w:r w:rsidRPr="00066983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</w:t>
      </w:r>
      <w:r w:rsidRPr="000669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_______________         _____</w:t>
      </w:r>
      <w:r w:rsidRPr="00066983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</w:t>
      </w:r>
      <w:r w:rsidRPr="00066983">
        <w:rPr>
          <w:rFonts w:ascii="Times New Roman" w:hAnsi="Times New Roman" w:cs="Times New Roman"/>
        </w:rPr>
        <w:t xml:space="preserve"> </w:t>
      </w:r>
    </w:p>
    <w:p w:rsidR="00A63E05" w:rsidRDefault="00964B64" w:rsidP="00C53A56">
      <w:pPr>
        <w:pStyle w:val="ConsPlusNonformat"/>
        <w:tabs>
          <w:tab w:val="center" w:pos="4677"/>
          <w:tab w:val="left" w:pos="6180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 государственного</w:t>
      </w:r>
      <w:r w:rsidR="00A63E05">
        <w:rPr>
          <w:rFonts w:ascii="Times New Roman" w:hAnsi="Times New Roman" w:cs="Times New Roman"/>
        </w:rPr>
        <w:t xml:space="preserve">  гражданского</w:t>
      </w:r>
      <w:r w:rsidR="00C53A56">
        <w:rPr>
          <w:rFonts w:ascii="Times New Roman" w:hAnsi="Times New Roman" w:cs="Times New Roman"/>
        </w:rPr>
        <w:t xml:space="preserve">      (подпись)                     (ФИО государственного гражданского</w:t>
      </w:r>
      <w:proofErr w:type="gramEnd"/>
    </w:p>
    <w:p w:rsidR="00066983" w:rsidRPr="00C53A56" w:rsidRDefault="00A63E05" w:rsidP="00C53A56">
      <w:pPr>
        <w:pStyle w:val="ConsPlusNonformat"/>
        <w:tabs>
          <w:tab w:val="center" w:pos="4677"/>
          <w:tab w:val="left" w:pos="6810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служащего, принявшего отчет)                           </w:t>
      </w:r>
      <w:r w:rsidR="00964B64">
        <w:rPr>
          <w:rFonts w:ascii="Times New Roman" w:hAnsi="Times New Roman" w:cs="Times New Roman"/>
        </w:rPr>
        <w:t xml:space="preserve">   </w:t>
      </w:r>
      <w:r w:rsidR="005D1F4E" w:rsidRPr="005D1F4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</w:t>
      </w:r>
      <w:r w:rsidR="00C53A56">
        <w:rPr>
          <w:rFonts w:ascii="Times New Roman" w:hAnsi="Times New Roman" w:cs="Times New Roman"/>
        </w:rPr>
        <w:t xml:space="preserve">                     служащего, принявшего отчет)</w:t>
      </w:r>
      <w:proofErr w:type="gramEnd"/>
    </w:p>
    <w:p w:rsidR="00066983" w:rsidRPr="00A63E05" w:rsidRDefault="00066983">
      <w:pPr>
        <w:rPr>
          <w:rFonts w:ascii="Times New Roman" w:hAnsi="Times New Roman" w:cs="Times New Roman"/>
          <w:sz w:val="20"/>
          <w:szCs w:val="20"/>
        </w:rPr>
      </w:pPr>
    </w:p>
    <w:sectPr w:rsidR="00066983" w:rsidRPr="00A63E05" w:rsidSect="00A91D5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EC"/>
    <w:rsid w:val="00066983"/>
    <w:rsid w:val="003A0EBA"/>
    <w:rsid w:val="00532AB1"/>
    <w:rsid w:val="005D1F4E"/>
    <w:rsid w:val="006E5693"/>
    <w:rsid w:val="008E4AEC"/>
    <w:rsid w:val="00964B64"/>
    <w:rsid w:val="00A63E05"/>
    <w:rsid w:val="00A91D53"/>
    <w:rsid w:val="00B17CFE"/>
    <w:rsid w:val="00BD5CCF"/>
    <w:rsid w:val="00BE6A0D"/>
    <w:rsid w:val="00C53A56"/>
    <w:rsid w:val="00F5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983"/>
    <w:rPr>
      <w:color w:val="0000FF" w:themeColor="hyperlink"/>
      <w:u w:val="single"/>
    </w:rPr>
  </w:style>
  <w:style w:type="paragraph" w:customStyle="1" w:styleId="ConsPlusNormal">
    <w:name w:val="ConsPlusNormal"/>
    <w:rsid w:val="00066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66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983"/>
    <w:rPr>
      <w:color w:val="0000FF" w:themeColor="hyperlink"/>
      <w:u w:val="single"/>
    </w:rPr>
  </w:style>
  <w:style w:type="paragraph" w:customStyle="1" w:styleId="ConsPlusNormal">
    <w:name w:val="ConsPlusNormal"/>
    <w:rsid w:val="00066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66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ROBY~1\AppData\Local\Temp\&#1055;&#1086;&#1089;&#1090;&#1072;&#1085;&#1086;&#1074;&#1083;&#1077;&#1085;&#1080;&#1077;%20&#1055;&#1088;&#1072;&#1074;&#1080;&#1090;&#1077;&#1083;&#1100;&#1089;&#1090;&#1074;&#1072;%20&#1056;&#1060;%20&#1086;&#1090;%2017.11.2010%20N%20927%20(&#1088;&#1077;&#1076;.%20&#1086;&#1090;.rtf" TargetMode="External"/><Relationship Id="rId13" Type="http://schemas.openxmlformats.org/officeDocument/2006/relationships/hyperlink" Target="file:///C:\Users\VOROBY~1\AppData\Local\Temp\&#1055;&#1086;&#1089;&#1090;&#1072;&#1085;&#1086;&#1074;&#1083;&#1077;&#1085;&#1080;&#1077;%20&#1055;&#1088;&#1072;&#1074;&#1080;&#1090;&#1077;&#1083;&#1100;&#1089;&#1090;&#1074;&#1072;%20&#1056;&#1060;%20&#1086;&#1090;%2017.11.2010%20N%20927%20(&#1088;&#1077;&#1076;.%20&#1086;&#1090;.rtf" TargetMode="External"/><Relationship Id="rId18" Type="http://schemas.openxmlformats.org/officeDocument/2006/relationships/hyperlink" Target="file:///C:\Users\VOROBY~1\AppData\Local\Temp\&#1055;&#1086;&#1089;&#1090;&#1072;&#1085;&#1086;&#1074;&#1083;&#1077;&#1085;&#1080;&#1077;%20&#1055;&#1088;&#1072;&#1074;&#1080;&#1090;&#1077;&#1083;&#1100;&#1089;&#1090;&#1074;&#1072;%20&#1056;&#1060;%20&#1086;&#1090;%2017.11.2010%20N%20927%20(&#1088;&#1077;&#1076;.%20&#1086;&#1090;.rtf" TargetMode="External"/><Relationship Id="rId26" Type="http://schemas.openxmlformats.org/officeDocument/2006/relationships/hyperlink" Target="file:///C:\Users\VOROBY~1\AppData\Local\Temp\&#1055;&#1086;&#1089;&#1090;&#1072;&#1085;&#1086;&#1074;&#1083;&#1077;&#1085;&#1080;&#1077;%20&#1055;&#1088;&#1072;&#1074;&#1080;&#1090;&#1077;&#1083;&#1100;&#1089;&#1090;&#1074;&#1072;%20&#1056;&#1060;%20&#1086;&#1090;%2017.11.2010%20N%20927%20(&#1088;&#1077;&#1076;.%20&#1086;&#1090;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VOROBY~1\AppData\Local\Temp\&#1055;&#1086;&#1089;&#1090;&#1072;&#1085;&#1086;&#1074;&#1083;&#1077;&#1085;&#1080;&#1077;%20&#1055;&#1088;&#1072;&#1074;&#1080;&#1090;&#1077;&#1083;&#1100;&#1089;&#1090;&#1074;&#1072;%20&#1056;&#1060;%20&#1086;&#1090;%2017.11.2010%20N%20927%20(&#1088;&#1077;&#1076;.%20&#1086;&#1090;.rtf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VOROBY~1\AppData\Local\Temp\&#1055;&#1086;&#1089;&#1090;&#1072;&#1085;&#1086;&#1074;&#1083;&#1077;&#1085;&#1080;&#1077;%20&#1055;&#1088;&#1072;&#1074;&#1080;&#1090;&#1077;&#1083;&#1100;&#1089;&#1090;&#1074;&#1072;%20&#1056;&#1060;%20&#1086;&#1090;%2017.11.2010%20N%20927%20(&#1088;&#1077;&#1076;.%20&#1086;&#1090;.rtf" TargetMode="External"/><Relationship Id="rId12" Type="http://schemas.openxmlformats.org/officeDocument/2006/relationships/hyperlink" Target="file:///C:\Users\VOROBY~1\AppData\Local\Temp\&#1055;&#1086;&#1089;&#1090;&#1072;&#1085;&#1086;&#1074;&#1083;&#1077;&#1085;&#1080;&#1077;%20&#1055;&#1088;&#1072;&#1074;&#1080;&#1090;&#1077;&#1083;&#1100;&#1089;&#1090;&#1074;&#1072;%20&#1056;&#1060;%20&#1086;&#1090;%2017.11.2010%20N%20927%20(&#1088;&#1077;&#1076;.%20&#1086;&#1090;.rtf" TargetMode="External"/><Relationship Id="rId17" Type="http://schemas.openxmlformats.org/officeDocument/2006/relationships/hyperlink" Target="file:///C:\Users\VOROBY~1\AppData\Local\Temp\&#1055;&#1086;&#1089;&#1090;&#1072;&#1085;&#1086;&#1074;&#1083;&#1077;&#1085;&#1080;&#1077;%20&#1055;&#1088;&#1072;&#1074;&#1080;&#1090;&#1077;&#1083;&#1100;&#1089;&#1090;&#1074;&#1072;%20&#1056;&#1060;%20&#1086;&#1090;%2017.11.2010%20N%20927%20(&#1088;&#1077;&#1076;.%20&#1086;&#1090;.rtf" TargetMode="External"/><Relationship Id="rId25" Type="http://schemas.openxmlformats.org/officeDocument/2006/relationships/hyperlink" Target="file:///C:\Users\VOROBY~1\AppData\Local\Temp\&#1055;&#1086;&#1089;&#1090;&#1072;&#1085;&#1086;&#1074;&#1083;&#1077;&#1085;&#1080;&#1077;%20&#1055;&#1088;&#1072;&#1074;&#1080;&#1090;&#1077;&#1083;&#1100;&#1089;&#1090;&#1074;&#1072;%20&#1056;&#1060;%20&#1086;&#1090;%2017.11.2010%20N%20927%20(&#1088;&#1077;&#1076;.%20&#1086;&#1090;.rtf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VOROBY~1\AppData\Local\Temp\&#1055;&#1086;&#1089;&#1090;&#1072;&#1085;&#1086;&#1074;&#1083;&#1077;&#1085;&#1080;&#1077;%20&#1055;&#1088;&#1072;&#1074;&#1080;&#1090;&#1077;&#1083;&#1100;&#1089;&#1090;&#1074;&#1072;%20&#1056;&#1060;%20&#1086;&#1090;%2017.11.2010%20N%20927%20(&#1088;&#1077;&#1076;.%20&#1086;&#1090;.rtf" TargetMode="External"/><Relationship Id="rId20" Type="http://schemas.openxmlformats.org/officeDocument/2006/relationships/hyperlink" Target="file:///C:\Users\VOROBY~1\AppData\Local\Temp\&#1055;&#1086;&#1089;&#1090;&#1072;&#1085;&#1086;&#1074;&#1083;&#1077;&#1085;&#1080;&#1077;%20&#1055;&#1088;&#1072;&#1074;&#1080;&#1090;&#1077;&#1083;&#1100;&#1089;&#1090;&#1074;&#1072;%20&#1056;&#1060;%20&#1086;&#1090;%2017.11.2010%20N%20927%20(&#1088;&#1077;&#1076;.%20&#1086;&#1090;.rtf" TargetMode="External"/><Relationship Id="rId29" Type="http://schemas.openxmlformats.org/officeDocument/2006/relationships/hyperlink" Target="file:///C:\Users\VOROBY~1\AppData\Local\Temp\&#1055;&#1086;&#1089;&#1090;&#1072;&#1085;&#1086;&#1074;&#1083;&#1077;&#1085;&#1080;&#1077;%20&#1055;&#1088;&#1072;&#1074;&#1080;&#1090;&#1077;&#1083;&#1100;&#1089;&#1090;&#1074;&#1072;%20&#1056;&#1060;%20&#1086;&#1090;%2017.11.2010%20N%20927%20(&#1088;&#1077;&#1076;.%20&#1086;&#1090;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VOROBY~1\AppData\Local\Temp\&#1055;&#1086;&#1089;&#1090;&#1072;&#1085;&#1086;&#1074;&#1083;&#1077;&#1085;&#1080;&#1077;%20&#1055;&#1088;&#1072;&#1074;&#1080;&#1090;&#1077;&#1083;&#1100;&#1089;&#1090;&#1074;&#1072;%20&#1056;&#1060;%20&#1086;&#1090;%2017.11.2010%20N%20927%20(&#1088;&#1077;&#1076;.%20&#1086;&#1090;.rtf" TargetMode="External"/><Relationship Id="rId11" Type="http://schemas.openxmlformats.org/officeDocument/2006/relationships/hyperlink" Target="file:///C:\Users\VOROBY~1\AppData\Local\Temp\&#1055;&#1086;&#1089;&#1090;&#1072;&#1085;&#1086;&#1074;&#1083;&#1077;&#1085;&#1080;&#1077;%20&#1055;&#1088;&#1072;&#1074;&#1080;&#1090;&#1077;&#1083;&#1100;&#1089;&#1090;&#1074;&#1072;%20&#1056;&#1060;%20&#1086;&#1090;%2017.11.2010%20N%20927%20(&#1088;&#1077;&#1076;.%20&#1086;&#1090;.rtf" TargetMode="External"/><Relationship Id="rId24" Type="http://schemas.openxmlformats.org/officeDocument/2006/relationships/hyperlink" Target="file:///C:\Users\VOROBY~1\AppData\Local\Temp\&#1055;&#1086;&#1089;&#1090;&#1072;&#1085;&#1086;&#1074;&#1083;&#1077;&#1085;&#1080;&#1077;%20&#1055;&#1088;&#1072;&#1074;&#1080;&#1090;&#1077;&#1083;&#1100;&#1089;&#1090;&#1074;&#1072;%20&#1056;&#1060;%20&#1086;&#1090;%2017.11.2010%20N%20927%20(&#1088;&#1077;&#1076;.%20&#1086;&#1090;.rtf" TargetMode="External"/><Relationship Id="rId32" Type="http://schemas.openxmlformats.org/officeDocument/2006/relationships/hyperlink" Target="file:///C:\Users\VOROBY~1\AppData\Local\Temp\&#1055;&#1086;&#1089;&#1090;&#1072;&#1085;&#1086;&#1074;&#1083;&#1077;&#1085;&#1080;&#1077;%20&#1055;&#1088;&#1072;&#1074;&#1080;&#1090;&#1077;&#1083;&#1100;&#1089;&#1090;&#1074;&#1072;%20&#1056;&#1060;%20&#1086;&#1090;%2017.11.2010%20N%20927%20(&#1088;&#1077;&#1076;.%20&#1086;&#1090;.rtf" TargetMode="External"/><Relationship Id="rId5" Type="http://schemas.openxmlformats.org/officeDocument/2006/relationships/hyperlink" Target="file:///C:\Users\VOROBY~1\AppData\Local\Temp\&#1055;&#1086;&#1089;&#1090;&#1072;&#1085;&#1086;&#1074;&#1083;&#1077;&#1085;&#1080;&#1077;%20&#1055;&#1088;&#1072;&#1074;&#1080;&#1090;&#1077;&#1083;&#1100;&#1089;&#1090;&#1074;&#1072;%20&#1056;&#1060;%20&#1086;&#1090;%2017.11.2010%20N%20927%20(&#1088;&#1077;&#1076;.%20&#1086;&#1090;.rtf" TargetMode="External"/><Relationship Id="rId15" Type="http://schemas.openxmlformats.org/officeDocument/2006/relationships/hyperlink" Target="file:///C:\Users\VOROBY~1\AppData\Local\Temp\&#1055;&#1086;&#1089;&#1090;&#1072;&#1085;&#1086;&#1074;&#1083;&#1077;&#1085;&#1080;&#1077;%20&#1055;&#1088;&#1072;&#1074;&#1080;&#1090;&#1077;&#1083;&#1100;&#1089;&#1090;&#1074;&#1072;%20&#1056;&#1060;%20&#1086;&#1090;%2017.11.2010%20N%20927%20(&#1088;&#1077;&#1076;.%20&#1086;&#1090;.rtf" TargetMode="External"/><Relationship Id="rId23" Type="http://schemas.openxmlformats.org/officeDocument/2006/relationships/hyperlink" Target="file:///C:\Users\VOROBY~1\AppData\Local\Temp\&#1055;&#1086;&#1089;&#1090;&#1072;&#1085;&#1086;&#1074;&#1083;&#1077;&#1085;&#1080;&#1077;%20&#1055;&#1088;&#1072;&#1074;&#1080;&#1090;&#1077;&#1083;&#1100;&#1089;&#1090;&#1074;&#1072;%20&#1056;&#1060;%20&#1086;&#1090;%2017.11.2010%20N%20927%20(&#1088;&#1077;&#1076;.%20&#1086;&#1090;.rtf" TargetMode="External"/><Relationship Id="rId28" Type="http://schemas.openxmlformats.org/officeDocument/2006/relationships/hyperlink" Target="file:///C:\Users\VOROBY~1\AppData\Local\Temp\&#1055;&#1086;&#1089;&#1090;&#1072;&#1085;&#1086;&#1074;&#1083;&#1077;&#1085;&#1080;&#1077;%20&#1055;&#1088;&#1072;&#1074;&#1080;&#1090;&#1077;&#1083;&#1100;&#1089;&#1090;&#1074;&#1072;%20&#1056;&#1060;%20&#1086;&#1090;%2017.11.2010%20N%20927%20(&#1088;&#1077;&#1076;.%20&#1086;&#1090;.rtf" TargetMode="External"/><Relationship Id="rId10" Type="http://schemas.openxmlformats.org/officeDocument/2006/relationships/hyperlink" Target="file:///C:\Users\VOROBY~1\AppData\Local\Temp\&#1055;&#1086;&#1089;&#1090;&#1072;&#1085;&#1086;&#1074;&#1083;&#1077;&#1085;&#1080;&#1077;%20&#1055;&#1088;&#1072;&#1074;&#1080;&#1090;&#1077;&#1083;&#1100;&#1089;&#1090;&#1074;&#1072;%20&#1056;&#1060;%20&#1086;&#1090;%2017.11.2010%20N%20927%20(&#1088;&#1077;&#1076;.%20&#1086;&#1090;.rtf" TargetMode="External"/><Relationship Id="rId19" Type="http://schemas.openxmlformats.org/officeDocument/2006/relationships/hyperlink" Target="file:///C:\Users\VOROBY~1\AppData\Local\Temp\&#1055;&#1086;&#1089;&#1090;&#1072;&#1085;&#1086;&#1074;&#1083;&#1077;&#1085;&#1080;&#1077;%20&#1055;&#1088;&#1072;&#1074;&#1080;&#1090;&#1077;&#1083;&#1100;&#1089;&#1090;&#1074;&#1072;%20&#1056;&#1060;%20&#1086;&#1090;%2017.11.2010%20N%20927%20(&#1088;&#1077;&#1076;.%20&#1086;&#1090;.rtf" TargetMode="External"/><Relationship Id="rId31" Type="http://schemas.openxmlformats.org/officeDocument/2006/relationships/hyperlink" Target="file:///C:\Users\VOROBY~1\AppData\Local\Temp\&#1055;&#1086;&#1089;&#1090;&#1072;&#1085;&#1086;&#1074;&#1083;&#1077;&#1085;&#1080;&#1077;%20&#1055;&#1088;&#1072;&#1074;&#1080;&#1090;&#1077;&#1083;&#1100;&#1089;&#1090;&#1074;&#1072;%20&#1056;&#1060;%20&#1086;&#1090;%2017.11.2010%20N%20927%20(&#1088;&#1077;&#1076;.%20&#1086;&#1090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VOROBY~1\AppData\Local\Temp\&#1055;&#1086;&#1089;&#1090;&#1072;&#1085;&#1086;&#1074;&#1083;&#1077;&#1085;&#1080;&#1077;%20&#1055;&#1088;&#1072;&#1074;&#1080;&#1090;&#1077;&#1083;&#1100;&#1089;&#1090;&#1074;&#1072;%20&#1056;&#1060;%20&#1086;&#1090;%2017.11.2010%20N%20927%20(&#1088;&#1077;&#1076;.%20&#1086;&#1090;.rtf" TargetMode="External"/><Relationship Id="rId14" Type="http://schemas.openxmlformats.org/officeDocument/2006/relationships/hyperlink" Target="file:///C:\Users\VOROBY~1\AppData\Local\Temp\&#1055;&#1086;&#1089;&#1090;&#1072;&#1085;&#1086;&#1074;&#1083;&#1077;&#1085;&#1080;&#1077;%20&#1055;&#1088;&#1072;&#1074;&#1080;&#1090;&#1077;&#1083;&#1100;&#1089;&#1090;&#1074;&#1072;%20&#1056;&#1060;%20&#1086;&#1090;%2017.11.2010%20N%20927%20(&#1088;&#1077;&#1076;.%20&#1086;&#1090;.rtf" TargetMode="External"/><Relationship Id="rId22" Type="http://schemas.openxmlformats.org/officeDocument/2006/relationships/hyperlink" Target="file:///C:\Users\VOROBY~1\AppData\Local\Temp\&#1055;&#1086;&#1089;&#1090;&#1072;&#1085;&#1086;&#1074;&#1083;&#1077;&#1085;&#1080;&#1077;%20&#1055;&#1088;&#1072;&#1074;&#1080;&#1090;&#1077;&#1083;&#1100;&#1089;&#1090;&#1074;&#1072;%20&#1056;&#1060;%20&#1086;&#1090;%2017.11.2010%20N%20927%20(&#1088;&#1077;&#1076;.%20&#1086;&#1090;.rtf" TargetMode="External"/><Relationship Id="rId27" Type="http://schemas.openxmlformats.org/officeDocument/2006/relationships/hyperlink" Target="file:///C:\Users\VOROBY~1\AppData\Local\Temp\&#1055;&#1086;&#1089;&#1090;&#1072;&#1085;&#1086;&#1074;&#1083;&#1077;&#1085;&#1080;&#1077;%20&#1055;&#1088;&#1072;&#1074;&#1080;&#1090;&#1077;&#1083;&#1100;&#1089;&#1090;&#1074;&#1072;%20&#1056;&#1060;%20&#1086;&#1090;%2017.11.2010%20N%20927%20(&#1088;&#1077;&#1076;.%20&#1086;&#1090;.rtf" TargetMode="External"/><Relationship Id="rId30" Type="http://schemas.openxmlformats.org/officeDocument/2006/relationships/hyperlink" Target="file:///C:\Users\VOROBY~1\AppData\Local\Temp\&#1055;&#1086;&#1089;&#1090;&#1072;&#1085;&#1086;&#1074;&#1083;&#1077;&#1085;&#1080;&#1077;%20&#1055;&#1088;&#1072;&#1074;&#1080;&#1090;&#1077;&#1083;&#1100;&#1089;&#1090;&#1074;&#1072;%20&#1056;&#1060;%20&#1086;&#1090;%2017.11.2010%20N%20927%20(&#1088;&#1077;&#1076;.%20&#1086;&#109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Т.А.</dc:creator>
  <cp:keywords/>
  <dc:description/>
  <cp:lastModifiedBy>Николаева Н.Т.</cp:lastModifiedBy>
  <cp:revision>6</cp:revision>
  <cp:lastPrinted>2019-10-03T00:45:00Z</cp:lastPrinted>
  <dcterms:created xsi:type="dcterms:W3CDTF">2019-09-25T07:59:00Z</dcterms:created>
  <dcterms:modified xsi:type="dcterms:W3CDTF">2019-10-03T03:40:00Z</dcterms:modified>
</cp:coreProperties>
</file>